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662" w:rsidRPr="000A156D" w:rsidRDefault="009F5662" w:rsidP="009F5662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24"/>
        </w:rPr>
      </w:pPr>
      <w:r w:rsidRPr="000A156D">
        <w:rPr>
          <w:rFonts w:ascii="Arial" w:eastAsia="Calibri" w:hAnsi="Arial" w:cs="Arial"/>
          <w:b/>
          <w:sz w:val="32"/>
          <w:szCs w:val="24"/>
        </w:rPr>
        <w:t>TECHNICKÁ ZPRÁVA</w:t>
      </w:r>
    </w:p>
    <w:p w:rsidR="009F5662" w:rsidRPr="000A156D" w:rsidRDefault="00F856B6" w:rsidP="009F566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856B6">
        <w:rPr>
          <w:rFonts w:ascii="Arial" w:eastAsia="Calibri" w:hAnsi="Arial" w:cs="Arial"/>
          <w:b/>
          <w:sz w:val="24"/>
          <w:szCs w:val="24"/>
        </w:rPr>
        <w:t xml:space="preserve">část SDĚLOVACÍ </w:t>
      </w:r>
    </w:p>
    <w:p w:rsidR="009F5662" w:rsidRPr="00CA3AE3" w:rsidRDefault="009F5662" w:rsidP="009F5662">
      <w:pPr>
        <w:spacing w:after="0" w:line="240" w:lineRule="auto"/>
        <w:ind w:left="708"/>
        <w:rPr>
          <w:rFonts w:ascii="Arial" w:hAnsi="Arial" w:cs="Arial"/>
          <w:b/>
        </w:rPr>
      </w:pPr>
    </w:p>
    <w:p w:rsidR="009F5662" w:rsidRPr="009B331B" w:rsidRDefault="009F5662" w:rsidP="009F5662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9B331B">
        <w:rPr>
          <w:rFonts w:ascii="Arial" w:hAnsi="Arial" w:cs="Arial"/>
          <w:b/>
          <w:bCs/>
          <w:sz w:val="22"/>
          <w:szCs w:val="22"/>
        </w:rPr>
        <w:t xml:space="preserve">A. Identifikační údaje stavby : </w:t>
      </w:r>
    </w:p>
    <w:p w:rsidR="009F5662" w:rsidRPr="009B331B" w:rsidRDefault="009F5662" w:rsidP="009F5662">
      <w:pPr>
        <w:pStyle w:val="Default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 xml:space="preserve">Název stavby: </w:t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 xml:space="preserve">Ostrov - stavební úpravy a přístavba ubytovny K  </w:t>
      </w:r>
    </w:p>
    <w:p w:rsidR="009F5662" w:rsidRPr="009B331B" w:rsidRDefault="009F5662" w:rsidP="009F5662">
      <w:pPr>
        <w:pStyle w:val="Default"/>
        <w:rPr>
          <w:rFonts w:ascii="Arial" w:hAnsi="Arial" w:cs="Arial"/>
          <w:sz w:val="22"/>
          <w:szCs w:val="22"/>
        </w:rPr>
      </w:pPr>
    </w:p>
    <w:p w:rsidR="009F5662" w:rsidRPr="009B331B" w:rsidRDefault="009F5662" w:rsidP="009F5662">
      <w:pPr>
        <w:pStyle w:val="Default"/>
        <w:rPr>
          <w:rFonts w:ascii="Arial" w:eastAsia="Calibri" w:hAnsi="Arial" w:cs="Arial"/>
          <w:sz w:val="22"/>
          <w:szCs w:val="22"/>
        </w:rPr>
      </w:pP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 xml:space="preserve">Místo stavby: </w:t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9B331B">
        <w:rPr>
          <w:rFonts w:ascii="Arial" w:eastAsia="Calibri" w:hAnsi="Arial" w:cs="Arial"/>
          <w:sz w:val="22"/>
          <w:szCs w:val="22"/>
        </w:rPr>
        <w:t xml:space="preserve">Ostrov </w:t>
      </w:r>
    </w:p>
    <w:p w:rsidR="009F5662" w:rsidRPr="009B331B" w:rsidRDefault="009F5662" w:rsidP="009F5662">
      <w:pPr>
        <w:pStyle w:val="Default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</w:p>
    <w:p w:rsidR="009F5662" w:rsidRPr="009B331B" w:rsidRDefault="009F5662" w:rsidP="009F5662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9F5662" w:rsidRPr="009B331B" w:rsidRDefault="009F5662" w:rsidP="009F5662">
      <w:pPr>
        <w:pStyle w:val="Default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 xml:space="preserve">Stupeň PD: </w:t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="009B331B" w:rsidRPr="009B331B">
        <w:rPr>
          <w:rFonts w:ascii="Arial" w:hAnsi="Arial" w:cs="Arial"/>
          <w:sz w:val="22"/>
          <w:szCs w:val="22"/>
        </w:rPr>
        <w:t>D</w:t>
      </w:r>
      <w:r w:rsidR="00E5725A" w:rsidRPr="009B331B">
        <w:rPr>
          <w:rFonts w:ascii="Arial" w:hAnsi="Arial" w:cs="Arial"/>
          <w:sz w:val="22"/>
          <w:szCs w:val="22"/>
        </w:rPr>
        <w:t>P</w:t>
      </w:r>
      <w:r w:rsidR="009B331B" w:rsidRPr="009B331B">
        <w:rPr>
          <w:rFonts w:ascii="Arial" w:hAnsi="Arial" w:cs="Arial"/>
          <w:sz w:val="22"/>
          <w:szCs w:val="22"/>
        </w:rPr>
        <w:t>S</w:t>
      </w:r>
      <w:r w:rsidRPr="009B331B">
        <w:rPr>
          <w:rFonts w:ascii="Arial" w:hAnsi="Arial" w:cs="Arial"/>
          <w:sz w:val="22"/>
          <w:szCs w:val="22"/>
        </w:rPr>
        <w:t xml:space="preserve"> </w:t>
      </w:r>
    </w:p>
    <w:p w:rsidR="009F5662" w:rsidRPr="009B331B" w:rsidRDefault="009F5662" w:rsidP="009F5662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9F5662" w:rsidRPr="009B331B" w:rsidRDefault="009F5662" w:rsidP="009F5662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 w:rsidRPr="009B331B">
        <w:rPr>
          <w:rFonts w:ascii="Arial" w:hAnsi="Arial" w:cs="Arial"/>
          <w:b/>
          <w:bCs/>
          <w:i/>
          <w:iCs/>
          <w:sz w:val="22"/>
          <w:szCs w:val="22"/>
        </w:rPr>
        <w:t>Investor:</w:t>
      </w:r>
      <w:r w:rsidRPr="009B331B">
        <w:rPr>
          <w:rFonts w:ascii="Arial" w:hAnsi="Arial" w:cs="Arial"/>
          <w:sz w:val="22"/>
          <w:szCs w:val="22"/>
        </w:rPr>
        <w:t xml:space="preserve"> </w:t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b/>
          <w:sz w:val="22"/>
          <w:szCs w:val="22"/>
        </w:rPr>
        <w:t>Česká republika, Vězeňská služba ČR</w:t>
      </w:r>
    </w:p>
    <w:p w:rsidR="009F5662" w:rsidRPr="009B331B" w:rsidRDefault="009F5662" w:rsidP="009F5662">
      <w:pPr>
        <w:pStyle w:val="Nadpis2"/>
        <w:spacing w:before="0" w:line="24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9B331B">
        <w:rPr>
          <w:rFonts w:ascii="Arial" w:hAnsi="Arial" w:cs="Arial"/>
          <w:i/>
          <w:iCs/>
          <w:sz w:val="22"/>
          <w:szCs w:val="22"/>
        </w:rPr>
        <w:tab/>
      </w:r>
      <w:r w:rsidRPr="009B331B">
        <w:rPr>
          <w:rFonts w:ascii="Arial" w:hAnsi="Arial" w:cs="Arial"/>
          <w:i/>
          <w:iCs/>
          <w:sz w:val="22"/>
          <w:szCs w:val="22"/>
        </w:rPr>
        <w:tab/>
      </w:r>
      <w:r w:rsidRPr="009B331B">
        <w:rPr>
          <w:rFonts w:ascii="Arial" w:hAnsi="Arial" w:cs="Arial"/>
          <w:i/>
          <w:iCs/>
          <w:sz w:val="22"/>
          <w:szCs w:val="22"/>
        </w:rPr>
        <w:tab/>
      </w:r>
      <w:r w:rsidRPr="009B331B">
        <w:rPr>
          <w:rFonts w:ascii="Arial" w:hAnsi="Arial" w:cs="Arial"/>
          <w:i/>
          <w:iCs/>
          <w:sz w:val="22"/>
          <w:szCs w:val="22"/>
        </w:rPr>
        <w:tab/>
      </w:r>
      <w:r w:rsidRPr="009B331B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Pr="009B331B">
        <w:rPr>
          <w:rFonts w:ascii="Arial" w:hAnsi="Arial" w:cs="Arial"/>
          <w:b w:val="0"/>
          <w:color w:val="auto"/>
          <w:sz w:val="22"/>
          <w:szCs w:val="22"/>
        </w:rPr>
        <w:t>Soudní 1672/1a, Praha 4 Cheb, Hradiště</w:t>
      </w:r>
    </w:p>
    <w:p w:rsidR="009F5662" w:rsidRPr="009B331B" w:rsidRDefault="009F5662" w:rsidP="009F5662">
      <w:pPr>
        <w:pStyle w:val="Default"/>
        <w:rPr>
          <w:rFonts w:ascii="Arial" w:hAnsi="Arial" w:cs="Arial"/>
          <w:sz w:val="22"/>
          <w:szCs w:val="22"/>
        </w:rPr>
      </w:pPr>
    </w:p>
    <w:p w:rsidR="009F5662" w:rsidRPr="009B331B" w:rsidRDefault="009F5662" w:rsidP="009F5662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9F5662" w:rsidRPr="009B331B" w:rsidRDefault="009F5662" w:rsidP="009F5662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  <w:b/>
          <w:bCs/>
          <w:i/>
          <w:iCs/>
        </w:rPr>
        <w:t xml:space="preserve">Generální projektant: </w:t>
      </w:r>
      <w:r w:rsidRPr="009B331B">
        <w:rPr>
          <w:rFonts w:ascii="Arial" w:hAnsi="Arial" w:cs="Arial"/>
          <w:b/>
          <w:bCs/>
          <w:i/>
          <w:iCs/>
        </w:rPr>
        <w:tab/>
      </w:r>
      <w:r w:rsidRPr="009B331B">
        <w:rPr>
          <w:rFonts w:ascii="Arial" w:hAnsi="Arial" w:cs="Arial"/>
          <w:b/>
          <w:bCs/>
          <w:i/>
          <w:iCs/>
        </w:rPr>
        <w:tab/>
      </w:r>
      <w:r w:rsidRPr="009B331B">
        <w:rPr>
          <w:rFonts w:ascii="Arial" w:hAnsi="Arial" w:cs="Arial"/>
          <w:b/>
        </w:rPr>
        <w:t>KTS -CZ s.r.o.,</w:t>
      </w:r>
      <w:r w:rsidRPr="009B331B">
        <w:rPr>
          <w:rFonts w:ascii="Arial" w:hAnsi="Arial" w:cs="Arial"/>
        </w:rPr>
        <w:t xml:space="preserve">  </w:t>
      </w:r>
    </w:p>
    <w:p w:rsidR="009F5662" w:rsidRPr="009B331B" w:rsidRDefault="009F5662" w:rsidP="009F5662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  <w:t xml:space="preserve">Kancelář technických specializací      </w:t>
      </w:r>
    </w:p>
    <w:p w:rsidR="009F5662" w:rsidRPr="009B331B" w:rsidRDefault="009F5662" w:rsidP="009F5662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  <w:t>Závodu Míru 578/5</w:t>
      </w:r>
    </w:p>
    <w:p w:rsidR="009F5662" w:rsidRPr="009B331B" w:rsidRDefault="009F5662" w:rsidP="009F5662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  <w:t xml:space="preserve">360 17 Karlovy Vary </w:t>
      </w:r>
    </w:p>
    <w:p w:rsidR="009F5662" w:rsidRPr="009B331B" w:rsidRDefault="009F5662" w:rsidP="009F5662">
      <w:pPr>
        <w:spacing w:after="0" w:line="240" w:lineRule="auto"/>
        <w:rPr>
          <w:rFonts w:ascii="Arial" w:eastAsia="Times New Roman" w:hAnsi="Arial" w:cs="Arial"/>
        </w:rPr>
      </w:pP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  <w:r w:rsidRPr="009B331B">
        <w:rPr>
          <w:rFonts w:ascii="Arial" w:hAnsi="Arial" w:cs="Arial"/>
        </w:rPr>
        <w:tab/>
      </w:r>
    </w:p>
    <w:p w:rsidR="009F5662" w:rsidRPr="009B331B" w:rsidRDefault="009F5662" w:rsidP="009F5662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b/>
          <w:sz w:val="22"/>
          <w:szCs w:val="22"/>
        </w:rPr>
        <w:t>ZPRACOVATEL  D.1.4.6</w:t>
      </w:r>
      <w:r w:rsidRPr="009B331B">
        <w:rPr>
          <w:rFonts w:ascii="Arial" w:hAnsi="Arial" w:cs="Arial"/>
          <w:sz w:val="22"/>
          <w:szCs w:val="22"/>
        </w:rPr>
        <w:t xml:space="preserve"> : </w:t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b/>
          <w:sz w:val="22"/>
          <w:szCs w:val="22"/>
        </w:rPr>
        <w:t>Ing. Karel VONEŠ - PROJEKTOVÁ KANCELÁŘ</w:t>
      </w:r>
    </w:p>
    <w:p w:rsidR="009F5662" w:rsidRPr="009B331B" w:rsidRDefault="009F5662" w:rsidP="009F5662">
      <w:pPr>
        <w:pStyle w:val="Zkladntext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9B331B">
        <w:rPr>
          <w:rFonts w:ascii="Arial" w:hAnsi="Arial" w:cs="Arial"/>
          <w:b/>
          <w:sz w:val="22"/>
          <w:szCs w:val="22"/>
        </w:rPr>
        <w:tab/>
        <w:t xml:space="preserve"> </w:t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  <w:t>Květinková 418/12</w:t>
      </w:r>
    </w:p>
    <w:p w:rsidR="009F5662" w:rsidRPr="009B331B" w:rsidRDefault="009F5662" w:rsidP="009F5662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  <w:t>130 00 Praha 3</w:t>
      </w:r>
    </w:p>
    <w:p w:rsidR="009F5662" w:rsidRPr="009B331B" w:rsidRDefault="009F5662" w:rsidP="009F5662">
      <w:pPr>
        <w:pStyle w:val="Zkladntext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bCs/>
          <w:iCs/>
          <w:sz w:val="22"/>
          <w:szCs w:val="22"/>
        </w:rPr>
        <w:t>IČO 43057501</w:t>
      </w:r>
    </w:p>
    <w:p w:rsidR="009F5662" w:rsidRPr="009B331B" w:rsidRDefault="009F5662" w:rsidP="009F5662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9F5662" w:rsidRPr="009B331B" w:rsidRDefault="009F5662" w:rsidP="009F5662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  <w:t>ATELIÉR (doručovací adresa):</w:t>
      </w:r>
    </w:p>
    <w:p w:rsidR="009F5662" w:rsidRPr="009B331B" w:rsidRDefault="009F5662" w:rsidP="009F5662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proofErr w:type="spellStart"/>
      <w:r w:rsidRPr="009B331B">
        <w:rPr>
          <w:rFonts w:ascii="Arial" w:hAnsi="Arial" w:cs="Arial"/>
          <w:sz w:val="22"/>
          <w:szCs w:val="22"/>
        </w:rPr>
        <w:t>Dubinská</w:t>
      </w:r>
      <w:proofErr w:type="spellEnd"/>
      <w:r w:rsidRPr="009B331B">
        <w:rPr>
          <w:rFonts w:ascii="Arial" w:hAnsi="Arial" w:cs="Arial"/>
          <w:sz w:val="22"/>
          <w:szCs w:val="22"/>
        </w:rPr>
        <w:t xml:space="preserve"> 2028</w:t>
      </w:r>
    </w:p>
    <w:p w:rsidR="009F5662" w:rsidRPr="009B331B" w:rsidRDefault="009F5662" w:rsidP="009F5662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  <w:t>190 16 Praha 9 - Újezd nad Lesy</w:t>
      </w:r>
    </w:p>
    <w:p w:rsidR="009F5662" w:rsidRPr="009B331B" w:rsidRDefault="009F5662" w:rsidP="009F5662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  <w:t xml:space="preserve">Tel: 608 602371773     </w:t>
      </w:r>
    </w:p>
    <w:p w:rsidR="009F5662" w:rsidRPr="009B331B" w:rsidRDefault="009F5662" w:rsidP="009F5662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  <w:t>pk@vones.cz   www.vones.cz</w:t>
      </w:r>
    </w:p>
    <w:p w:rsidR="00E5725A" w:rsidRPr="009B331B" w:rsidRDefault="009F5662" w:rsidP="00E5725A">
      <w:pPr>
        <w:pStyle w:val="Default"/>
        <w:jc w:val="both"/>
        <w:rPr>
          <w:rStyle w:val="Zdraznnjemn"/>
          <w:rFonts w:cs="Arial"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  <w:t>ČKAIT 0003789</w:t>
      </w:r>
      <w:r w:rsidR="00E5725A" w:rsidRPr="009B331B">
        <w:rPr>
          <w:rStyle w:val="Zdraznnjemn"/>
          <w:rFonts w:cs="Arial"/>
          <w:sz w:val="22"/>
          <w:szCs w:val="22"/>
        </w:rPr>
        <w:t xml:space="preserve"> Část  </w:t>
      </w:r>
    </w:p>
    <w:p w:rsidR="00E5725A" w:rsidRDefault="00E5725A" w:rsidP="00E5725A">
      <w:pPr>
        <w:pStyle w:val="Default"/>
        <w:jc w:val="both"/>
        <w:rPr>
          <w:rStyle w:val="Zdraznnjemn"/>
          <w:rFonts w:cs="Arial"/>
          <w:sz w:val="24"/>
        </w:rPr>
      </w:pPr>
    </w:p>
    <w:p w:rsidR="00E5725A" w:rsidRDefault="00E5725A" w:rsidP="00E5725A">
      <w:pPr>
        <w:pStyle w:val="Default"/>
        <w:jc w:val="both"/>
        <w:rPr>
          <w:rStyle w:val="Zdraznnjemn"/>
          <w:rFonts w:cs="Arial"/>
          <w:sz w:val="24"/>
        </w:rPr>
      </w:pPr>
    </w:p>
    <w:p w:rsidR="00E5725A" w:rsidRPr="009B331B" w:rsidRDefault="00E5725A" w:rsidP="00E5725A">
      <w:pPr>
        <w:pStyle w:val="Default"/>
        <w:jc w:val="both"/>
        <w:rPr>
          <w:rStyle w:val="Zdraznnjemn"/>
          <w:rFonts w:cs="Arial"/>
          <w:sz w:val="22"/>
          <w:szCs w:val="22"/>
        </w:rPr>
      </w:pPr>
      <w:r w:rsidRPr="009B331B">
        <w:rPr>
          <w:rStyle w:val="Zdraznnjemn"/>
          <w:rFonts w:cs="Arial"/>
          <w:sz w:val="22"/>
          <w:szCs w:val="22"/>
        </w:rPr>
        <w:t xml:space="preserve">SDĚLOVACÍ </w:t>
      </w:r>
      <w:r w:rsidRPr="009B331B">
        <w:rPr>
          <w:rStyle w:val="Zdraznnjemn"/>
          <w:rFonts w:cs="Arial"/>
          <w:b/>
          <w:sz w:val="22"/>
          <w:szCs w:val="22"/>
        </w:rPr>
        <w:t>řeší STRUKTUROVANOU KABELÁŽ</w:t>
      </w:r>
      <w:r w:rsidRPr="009B331B">
        <w:rPr>
          <w:rStyle w:val="Zdraznnjemn"/>
          <w:rFonts w:cs="Arial"/>
          <w:sz w:val="22"/>
          <w:szCs w:val="22"/>
        </w:rPr>
        <w:t xml:space="preserve">, jednotnou kabeláž pro přenos hlasu a dat. Dále televizní rozvody včetně uzavřeného televizního okruhu a rozvody jednotného času. Současně bude proveden i rozvod dorozumívacího zařízení. Domácí rozhlas je realizován jako nouzový zvukový systém v rámci rozvodů EPS. Do dorozumívacího zařízení bude ze systémy rozhlasu vyveden zvukový signál pro distribuci do jednotlivých pokojů kolektivů.  </w:t>
      </w:r>
    </w:p>
    <w:p w:rsidR="009F5662" w:rsidRPr="009B331B" w:rsidRDefault="009F5662" w:rsidP="00633F2D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E5725A" w:rsidRDefault="009B331B" w:rsidP="009B331B">
      <w:pPr>
        <w:pStyle w:val="Nadpis1"/>
        <w:keepNext w:val="0"/>
        <w:tabs>
          <w:tab w:val="left" w:pos="567"/>
        </w:tabs>
        <w:suppressAutoHyphens/>
        <w:autoSpaceDN w:val="0"/>
        <w:spacing w:before="0" w:after="0"/>
        <w:contextualSpacing/>
        <w:textAlignment w:val="baseline"/>
        <w:rPr>
          <w:rStyle w:val="Zdraznnjemn"/>
          <w:sz w:val="22"/>
          <w:szCs w:val="22"/>
        </w:rPr>
      </w:pPr>
      <w:r w:rsidRPr="009B331B">
        <w:rPr>
          <w:rStyle w:val="Zdraznnjemn"/>
          <w:sz w:val="22"/>
          <w:szCs w:val="22"/>
        </w:rPr>
        <w:t>Uživatel provozuje odděleně datovou a hlasovou (telefonní) síť.</w:t>
      </w:r>
    </w:p>
    <w:p w:rsidR="009B331B" w:rsidRPr="00E46D37" w:rsidRDefault="009B331B" w:rsidP="009B331B">
      <w:pPr>
        <w:spacing w:after="0" w:line="240" w:lineRule="auto"/>
        <w:rPr>
          <w:rFonts w:ascii="Arial" w:hAnsi="Arial" w:cs="Arial"/>
          <w:lang w:eastAsia="cs-CZ"/>
        </w:rPr>
      </w:pPr>
      <w:r w:rsidRPr="00E46D37">
        <w:rPr>
          <w:rFonts w:ascii="Arial" w:hAnsi="Arial" w:cs="Arial"/>
          <w:lang w:eastAsia="cs-CZ"/>
        </w:rPr>
        <w:t xml:space="preserve">Napojení na datové rozvody je v rámci části dokumentace </w:t>
      </w:r>
      <w:r w:rsidRPr="00E46D37">
        <w:rPr>
          <w:rFonts w:ascii="Arial" w:hAnsi="Arial" w:cs="Arial"/>
          <w:b/>
          <w:lang w:eastAsia="cs-CZ"/>
        </w:rPr>
        <w:t xml:space="preserve">D.2.4. Kabelové sdělovací rozvody, </w:t>
      </w:r>
      <w:r w:rsidRPr="00E46D37">
        <w:rPr>
          <w:rFonts w:ascii="Arial" w:hAnsi="Arial" w:cs="Arial"/>
          <w:lang w:eastAsia="cs-CZ"/>
        </w:rPr>
        <w:t xml:space="preserve">kdy se realizuje optický propoj mezi řešeným objektem </w:t>
      </w:r>
      <w:r w:rsidRPr="00E46D37">
        <w:rPr>
          <w:rFonts w:ascii="Arial" w:hAnsi="Arial" w:cs="Arial"/>
          <w:b/>
          <w:lang w:eastAsia="cs-CZ"/>
        </w:rPr>
        <w:t xml:space="preserve">K </w:t>
      </w:r>
      <w:r w:rsidRPr="00E46D37">
        <w:rPr>
          <w:rFonts w:ascii="Arial" w:hAnsi="Arial" w:cs="Arial"/>
          <w:lang w:eastAsia="cs-CZ"/>
        </w:rPr>
        <w:t>a stávající datovou sítí v objektu</w:t>
      </w:r>
      <w:r w:rsidRPr="00E46D37">
        <w:rPr>
          <w:rFonts w:ascii="Arial" w:hAnsi="Arial" w:cs="Arial"/>
          <w:b/>
          <w:lang w:eastAsia="cs-CZ"/>
        </w:rPr>
        <w:t xml:space="preserve"> A,B.</w:t>
      </w:r>
    </w:p>
    <w:p w:rsidR="00E5725A" w:rsidRDefault="00DD3513" w:rsidP="00DD3513">
      <w:pPr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ab/>
      </w:r>
      <w:r w:rsidR="00E46D37" w:rsidRPr="00E46D37">
        <w:rPr>
          <w:rFonts w:ascii="Arial" w:hAnsi="Arial" w:cs="Arial"/>
          <w:lang w:eastAsia="cs-CZ"/>
        </w:rPr>
        <w:t>Telefonní síť bude využívat černé propojovací šňůry, jak v datovém rozvaděči</w:t>
      </w:r>
      <w:r w:rsidR="00E46D37">
        <w:rPr>
          <w:rFonts w:ascii="Arial" w:hAnsi="Arial" w:cs="Arial"/>
          <w:lang w:eastAsia="cs-CZ"/>
        </w:rPr>
        <w:t>,</w:t>
      </w:r>
      <w:r w:rsidR="00E46D37" w:rsidRPr="00E46D37">
        <w:rPr>
          <w:rFonts w:ascii="Arial" w:hAnsi="Arial" w:cs="Arial"/>
          <w:lang w:eastAsia="cs-CZ"/>
        </w:rPr>
        <w:t xml:space="preserve"> tak i od zásuvek do telefonního přístroje. </w:t>
      </w:r>
      <w:r w:rsidR="00E46D37">
        <w:rPr>
          <w:rFonts w:ascii="Arial" w:hAnsi="Arial" w:cs="Arial"/>
          <w:lang w:eastAsia="cs-CZ"/>
        </w:rPr>
        <w:t xml:space="preserve">Datová síť bílé nebo šedé propojovací kabely.  Též moduly v datovém rozvaděči RJ45 a v zásuvkách budou černé a bílé, každá datová </w:t>
      </w:r>
      <w:proofErr w:type="spellStart"/>
      <w:r w:rsidR="00E46D37">
        <w:rPr>
          <w:rFonts w:ascii="Arial" w:hAnsi="Arial" w:cs="Arial"/>
          <w:lang w:eastAsia="cs-CZ"/>
        </w:rPr>
        <w:t>dvojzásuvka</w:t>
      </w:r>
      <w:proofErr w:type="spellEnd"/>
      <w:r w:rsidR="00E46D37">
        <w:rPr>
          <w:rFonts w:ascii="Arial" w:hAnsi="Arial" w:cs="Arial"/>
          <w:lang w:eastAsia="cs-CZ"/>
        </w:rPr>
        <w:t xml:space="preserve"> bude mít </w:t>
      </w:r>
      <w:r>
        <w:rPr>
          <w:rFonts w:ascii="Arial" w:hAnsi="Arial" w:cs="Arial"/>
          <w:lang w:eastAsia="cs-CZ"/>
        </w:rPr>
        <w:t xml:space="preserve">tedy </w:t>
      </w:r>
      <w:r w:rsidR="00E46D37">
        <w:rPr>
          <w:rFonts w:ascii="Arial" w:hAnsi="Arial" w:cs="Arial"/>
          <w:lang w:eastAsia="cs-CZ"/>
        </w:rPr>
        <w:t>černý a bílý modul s RJ45  cat.6A. Bílé jsou předurčené pro data a černé pro hlas.</w:t>
      </w:r>
    </w:p>
    <w:p w:rsidR="00E46D37" w:rsidRPr="00E46D37" w:rsidRDefault="00E46D37" w:rsidP="00DD3513">
      <w:pPr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Stávající telefonní ústředna využívá analogové linky, použité telefony budou analogové </w:t>
      </w:r>
      <w:r w:rsidR="00DD3513">
        <w:rPr>
          <w:rFonts w:ascii="Arial" w:hAnsi="Arial" w:cs="Arial"/>
          <w:lang w:eastAsia="cs-CZ"/>
        </w:rPr>
        <w:t xml:space="preserve">a propojovací kabely postačí v cat.3. Přívody telefonních linek a propojení s operačním střediskem je stávající, na závěrech v 1.PP. V rámci stavby se provede </w:t>
      </w:r>
      <w:r>
        <w:rPr>
          <w:rFonts w:ascii="Arial" w:hAnsi="Arial" w:cs="Arial"/>
          <w:lang w:eastAsia="cs-CZ"/>
        </w:rPr>
        <w:t xml:space="preserve"> </w:t>
      </w:r>
      <w:r w:rsidR="00DD3513">
        <w:rPr>
          <w:rFonts w:ascii="Arial" w:hAnsi="Arial" w:cs="Arial"/>
          <w:lang w:eastAsia="cs-CZ"/>
        </w:rPr>
        <w:t xml:space="preserve">zrušení stávající konstrukce KKZ, osazení MIS 3 kde se stávající kabely </w:t>
      </w:r>
      <w:proofErr w:type="spellStart"/>
      <w:r w:rsidR="00DD3513">
        <w:rPr>
          <w:rFonts w:ascii="Arial" w:hAnsi="Arial" w:cs="Arial"/>
          <w:lang w:eastAsia="cs-CZ"/>
        </w:rPr>
        <w:t>přespojkují</w:t>
      </w:r>
      <w:proofErr w:type="spellEnd"/>
      <w:r w:rsidR="00DD3513">
        <w:rPr>
          <w:rFonts w:ascii="Arial" w:hAnsi="Arial" w:cs="Arial"/>
          <w:lang w:eastAsia="cs-CZ"/>
        </w:rPr>
        <w:t xml:space="preserve"> a ukončí na zářezových svorkovnicích.  Z MIS 3 v 1.PP.  je proveden do MIS 3 v technické místnosti v 1.NP. a odtud </w:t>
      </w:r>
      <w:r w:rsidR="00DD3513">
        <w:rPr>
          <w:rFonts w:ascii="Arial" w:hAnsi="Arial" w:cs="Arial"/>
          <w:lang w:eastAsia="cs-CZ"/>
        </w:rPr>
        <w:lastRenderedPageBreak/>
        <w:t xml:space="preserve">na 50-ti portový telefonní </w:t>
      </w:r>
      <w:proofErr w:type="spellStart"/>
      <w:r w:rsidR="00DD3513">
        <w:rPr>
          <w:rFonts w:ascii="Arial" w:hAnsi="Arial" w:cs="Arial"/>
          <w:lang w:eastAsia="cs-CZ"/>
        </w:rPr>
        <w:t>patch</w:t>
      </w:r>
      <w:proofErr w:type="spellEnd"/>
      <w:r w:rsidR="00DD3513">
        <w:rPr>
          <w:rFonts w:ascii="Arial" w:hAnsi="Arial" w:cs="Arial"/>
          <w:lang w:eastAsia="cs-CZ"/>
        </w:rPr>
        <w:t xml:space="preserve"> panel v datovém rozvaděči.  Propojení bezpečnostních technologií využívající metalické spoje na operační středisko se bude provádět přes MIS 3 v technické místnosti nikoliv přes RACK (datový rozvaděč).</w:t>
      </w:r>
    </w:p>
    <w:p w:rsidR="00E46D37" w:rsidRPr="009B331B" w:rsidRDefault="00E46D37" w:rsidP="00E5725A">
      <w:pPr>
        <w:rPr>
          <w:rFonts w:ascii="Arial" w:hAnsi="Arial" w:cs="Arial"/>
          <w:lang w:eastAsia="cs-CZ"/>
        </w:rPr>
      </w:pPr>
    </w:p>
    <w:p w:rsidR="00E5725A" w:rsidRPr="009B331B" w:rsidRDefault="00E5725A" w:rsidP="00E5725A">
      <w:pPr>
        <w:pStyle w:val="Nadpis1"/>
        <w:keepNext w:val="0"/>
        <w:tabs>
          <w:tab w:val="left" w:pos="567"/>
        </w:tabs>
        <w:suppressAutoHyphens/>
        <w:autoSpaceDN w:val="0"/>
        <w:spacing w:before="0" w:after="0"/>
        <w:contextualSpacing/>
        <w:textAlignment w:val="baseline"/>
        <w:rPr>
          <w:rStyle w:val="Zdraznnjemn"/>
          <w:sz w:val="22"/>
          <w:szCs w:val="22"/>
        </w:rPr>
      </w:pPr>
      <w:r w:rsidRPr="009B331B">
        <w:rPr>
          <w:rStyle w:val="Zdraznnjemn"/>
          <w:sz w:val="22"/>
          <w:szCs w:val="22"/>
        </w:rPr>
        <w:t>Technické údaje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Style w:val="Zdraznnjemn"/>
          <w:rFonts w:cs="Arial"/>
          <w:i/>
          <w:sz w:val="22"/>
          <w:u w:val="single"/>
        </w:rPr>
      </w:pP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Style w:val="Zdraznnjemn"/>
          <w:rFonts w:cs="Arial"/>
          <w:bCs/>
          <w:i/>
          <w:sz w:val="22"/>
          <w:u w:val="single"/>
        </w:rPr>
      </w:pPr>
      <w:r w:rsidRPr="009B331B">
        <w:rPr>
          <w:rStyle w:val="Zdraznnjemn"/>
          <w:rFonts w:cs="Arial"/>
          <w:i/>
          <w:sz w:val="22"/>
          <w:u w:val="single"/>
        </w:rPr>
        <w:t>Soustava napětí</w:t>
      </w:r>
    </w:p>
    <w:p w:rsidR="00E5725A" w:rsidRPr="009B331B" w:rsidRDefault="00E5725A" w:rsidP="00E5725A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Style w:val="Zdraznnjemn"/>
          <w:rFonts w:cs="Arial"/>
          <w:sz w:val="22"/>
        </w:rPr>
      </w:pPr>
      <w:r w:rsidRPr="009B331B">
        <w:rPr>
          <w:rStyle w:val="Zdraznnjemn"/>
          <w:rFonts w:cs="Arial"/>
          <w:sz w:val="22"/>
        </w:rPr>
        <w:t>1+N+PE AC 50Hz, 230V, síť TN- S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Style w:val="Zdraznnjemn"/>
          <w:rFonts w:cs="Arial"/>
          <w:sz w:val="22"/>
        </w:rPr>
      </w:pP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Style w:val="Zdraznnjemn"/>
          <w:rFonts w:cs="Arial"/>
          <w:bCs/>
          <w:i/>
          <w:sz w:val="22"/>
          <w:u w:val="single"/>
        </w:rPr>
      </w:pPr>
      <w:r w:rsidRPr="009B331B">
        <w:rPr>
          <w:rStyle w:val="Zdraznnjemn"/>
          <w:rFonts w:cs="Arial"/>
          <w:i/>
          <w:sz w:val="22"/>
          <w:u w:val="single"/>
        </w:rPr>
        <w:t>Ochrana před úrazem elektrickým proudem dle ČSN 33 20 00-4-41ed2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Style w:val="Zdraznnjemn"/>
          <w:rFonts w:cs="Arial"/>
          <w:sz w:val="22"/>
        </w:rPr>
      </w:pP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Style w:val="Zdraznnjemn"/>
          <w:rFonts w:cs="Arial"/>
          <w:b/>
          <w:bCs/>
          <w:sz w:val="22"/>
        </w:rPr>
      </w:pPr>
      <w:r w:rsidRPr="009B331B">
        <w:rPr>
          <w:rStyle w:val="Zdraznnjemn"/>
          <w:rFonts w:cs="Arial"/>
          <w:i/>
          <w:sz w:val="22"/>
          <w:u w:val="single"/>
        </w:rPr>
        <w:t>Vnější vlivy dle souboru ČSN 332000–1 ed2 a 332000-5-51ed3</w:t>
      </w:r>
    </w:p>
    <w:p w:rsidR="00E5725A" w:rsidRPr="009B331B" w:rsidRDefault="00E5725A" w:rsidP="00E5725A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Style w:val="Zdraznnjemn"/>
          <w:rFonts w:cs="Arial"/>
          <w:sz w:val="22"/>
        </w:rPr>
      </w:pPr>
      <w:r w:rsidRPr="009B331B">
        <w:rPr>
          <w:rStyle w:val="Zdraznnjemn"/>
          <w:rFonts w:cs="Arial"/>
          <w:sz w:val="22"/>
        </w:rPr>
        <w:t>stanoveny protokolem vnějších vlivů profesí silnoproudu</w:t>
      </w:r>
    </w:p>
    <w:p w:rsidR="00E5725A" w:rsidRPr="009B331B" w:rsidRDefault="00E5725A" w:rsidP="00E5725A">
      <w:pPr>
        <w:spacing w:after="0" w:line="240" w:lineRule="auto"/>
        <w:rPr>
          <w:rFonts w:ascii="Arial" w:hAnsi="Arial" w:cs="Arial"/>
        </w:rPr>
      </w:pPr>
    </w:p>
    <w:p w:rsidR="00E5725A" w:rsidRPr="009B331B" w:rsidRDefault="00E5725A" w:rsidP="00E5725A">
      <w:pPr>
        <w:pStyle w:val="Nadpis1"/>
        <w:keepNext w:val="0"/>
        <w:tabs>
          <w:tab w:val="left" w:pos="567"/>
        </w:tabs>
        <w:suppressAutoHyphens/>
        <w:autoSpaceDN w:val="0"/>
        <w:spacing w:before="0" w:after="0"/>
        <w:contextualSpacing/>
        <w:textAlignment w:val="baseline"/>
        <w:rPr>
          <w:sz w:val="22"/>
          <w:szCs w:val="22"/>
        </w:rPr>
      </w:pPr>
      <w:bookmarkStart w:id="0" w:name="_Toc332260017"/>
      <w:bookmarkStart w:id="1" w:name="_Toc340480606"/>
      <w:bookmarkStart w:id="2" w:name="_Toc379454977"/>
      <w:r w:rsidRPr="009B331B">
        <w:rPr>
          <w:sz w:val="22"/>
          <w:szCs w:val="22"/>
        </w:rPr>
        <w:t>Elektromagnetická kompatibilita (EMC)</w:t>
      </w:r>
      <w:bookmarkEnd w:id="0"/>
      <w:bookmarkEnd w:id="1"/>
      <w:bookmarkEnd w:id="2"/>
      <w:r w:rsidRPr="009B331B">
        <w:rPr>
          <w:sz w:val="22"/>
          <w:szCs w:val="22"/>
        </w:rPr>
        <w:t xml:space="preserve"> 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ab/>
        <w:t xml:space="preserve">Ochranu před elektromagnetickou </w:t>
      </w:r>
      <w:r w:rsidRPr="009B331B">
        <w:rPr>
          <w:rFonts w:ascii="Arial" w:hAnsi="Arial" w:cs="Arial"/>
          <w:color w:val="000000"/>
        </w:rPr>
        <w:t>kompatibilitou</w:t>
      </w:r>
      <w:r w:rsidRPr="009B331B">
        <w:rPr>
          <w:rFonts w:ascii="Arial" w:hAnsi="Arial" w:cs="Arial"/>
        </w:rPr>
        <w:t xml:space="preserve"> řeší nařízení vlády ze dne 30. března 2016 č. 117/2016 Sb., </w:t>
      </w:r>
      <w:r w:rsidRPr="009B331B">
        <w:rPr>
          <w:rStyle w:val="h1a6"/>
          <w:color w:val="070707"/>
          <w:kern w:val="36"/>
          <w:sz w:val="22"/>
          <w:szCs w:val="22"/>
        </w:rPr>
        <w:t xml:space="preserve">o posuzování shody výrobků z hlediska elektromagnetické kompatibility při jejich dodávání na trh. </w:t>
      </w:r>
      <w:r w:rsidRPr="009B331B">
        <w:rPr>
          <w:rFonts w:ascii="Arial" w:hAnsi="Arial" w:cs="Arial"/>
        </w:rPr>
        <w:t xml:space="preserve"> Ruší se   nařízení vlády č. 616/2006 Sb., o technických požadavcích na výrobky z hlediska jejich elektromagnetické kompatibility. 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</w:p>
    <w:p w:rsidR="00E5725A" w:rsidRPr="009B331B" w:rsidRDefault="00E5725A" w:rsidP="00E5725A">
      <w:pPr>
        <w:pStyle w:val="Nadpis1"/>
        <w:keepNext w:val="0"/>
        <w:tabs>
          <w:tab w:val="left" w:pos="567"/>
        </w:tabs>
        <w:suppressAutoHyphens/>
        <w:autoSpaceDN w:val="0"/>
        <w:spacing w:before="0" w:after="0"/>
        <w:contextualSpacing/>
        <w:textAlignment w:val="baseline"/>
        <w:rPr>
          <w:sz w:val="22"/>
          <w:szCs w:val="22"/>
        </w:rPr>
      </w:pPr>
    </w:p>
    <w:p w:rsidR="00E5725A" w:rsidRPr="009B331B" w:rsidRDefault="00E5725A" w:rsidP="00E5725A">
      <w:pPr>
        <w:pStyle w:val="Nadpis1"/>
        <w:keepNext w:val="0"/>
        <w:tabs>
          <w:tab w:val="left" w:pos="567"/>
        </w:tabs>
        <w:suppressAutoHyphens/>
        <w:autoSpaceDN w:val="0"/>
        <w:spacing w:before="0" w:after="0"/>
        <w:contextualSpacing/>
        <w:textAlignment w:val="baseline"/>
        <w:rPr>
          <w:sz w:val="22"/>
          <w:szCs w:val="22"/>
        </w:rPr>
      </w:pPr>
      <w:r w:rsidRPr="009B331B">
        <w:rPr>
          <w:sz w:val="22"/>
          <w:szCs w:val="22"/>
        </w:rPr>
        <w:t>Bezpečnost a ochrana zdraví při práci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ab/>
        <w:t xml:space="preserve">V průběhu montáže elektrického zařízení budou z důvodu bezpečnosti a ochrany zdraví při práci dodrženy platné normy ČSN, vyhlášky a nařízení vlády. Při montáži elektrických zařízení dbát na zásady bezpečné instalace normy ČSN EN 61140 ed.3 – ochrana před úrazem elektrickým proudem a norem souvisejících s prací na elektrických zařízeních a to především ČSN 33 1310 ed.2, ČSN EN 50191 ed.2, ČSN 34 3085 ed.2, vyhlášky č. 50/1978 Sb. (doposud platná) o odborné způsobilosti v elektrotechnice, předpisy BOZP (zákoník práce č.309/2006Sb s prováděcími nařízení vlády. 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</w:p>
    <w:p w:rsidR="00E5725A" w:rsidRPr="009B331B" w:rsidRDefault="00E5725A" w:rsidP="009F566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</w:p>
    <w:p w:rsidR="00B32532" w:rsidRPr="009B331B" w:rsidRDefault="00B32532" w:rsidP="00B3253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</w:rPr>
      </w:pPr>
      <w:r w:rsidRPr="009B331B">
        <w:rPr>
          <w:rFonts w:ascii="Arial" w:hAnsi="Arial" w:cs="Arial"/>
          <w:b/>
        </w:rPr>
        <w:t>STRUKTUROVANÁ KABELÁŽ</w:t>
      </w:r>
    </w:p>
    <w:p w:rsidR="00B32532" w:rsidRPr="009B331B" w:rsidRDefault="00B32532" w:rsidP="00B32532">
      <w:pPr>
        <w:spacing w:after="0" w:line="240" w:lineRule="auto"/>
        <w:jc w:val="both"/>
        <w:rPr>
          <w:rFonts w:ascii="Arial" w:eastAsia="Calibri" w:hAnsi="Arial" w:cs="Arial"/>
        </w:rPr>
      </w:pPr>
      <w:r w:rsidRPr="009B331B">
        <w:rPr>
          <w:rFonts w:ascii="Arial" w:eastAsia="Calibri" w:hAnsi="Arial" w:cs="Arial"/>
        </w:rPr>
        <w:t xml:space="preserve">Topologie strukturované kabeláže, horizontálního rozvodu je hvězda. </w:t>
      </w:r>
    </w:p>
    <w:p w:rsidR="00B32532" w:rsidRPr="009B331B" w:rsidRDefault="00B32532" w:rsidP="00B32532">
      <w:pPr>
        <w:spacing w:after="0" w:line="240" w:lineRule="auto"/>
        <w:jc w:val="both"/>
        <w:rPr>
          <w:rFonts w:ascii="Arial" w:eastAsia="Calibri" w:hAnsi="Arial" w:cs="Arial"/>
        </w:rPr>
      </w:pPr>
      <w:r w:rsidRPr="009B331B">
        <w:rPr>
          <w:rFonts w:ascii="Arial" w:eastAsia="Calibri" w:hAnsi="Arial" w:cs="Arial"/>
        </w:rPr>
        <w:t xml:space="preserve">Ve středu hvězdy je umístěn DATOVÝ </w:t>
      </w:r>
      <w:r w:rsidRPr="009B331B">
        <w:rPr>
          <w:rFonts w:ascii="Arial" w:hAnsi="Arial" w:cs="Arial"/>
        </w:rPr>
        <w:t>rozva</w:t>
      </w:r>
      <w:r w:rsidRPr="009B331B">
        <w:rPr>
          <w:rFonts w:ascii="Arial" w:eastAsia="Calibri" w:hAnsi="Arial" w:cs="Arial"/>
        </w:rPr>
        <w:t>děč (osazený</w:t>
      </w:r>
      <w:r w:rsidRPr="009B331B">
        <w:rPr>
          <w:rFonts w:ascii="Arial" w:hAnsi="Arial" w:cs="Arial"/>
        </w:rPr>
        <w:t xml:space="preserve"> </w:t>
      </w:r>
      <w:proofErr w:type="spellStart"/>
      <w:r w:rsidRPr="009B331B">
        <w:rPr>
          <w:rFonts w:ascii="Arial" w:hAnsi="Arial" w:cs="Arial"/>
        </w:rPr>
        <w:t>patch</w:t>
      </w:r>
      <w:proofErr w:type="spellEnd"/>
      <w:r w:rsidRPr="009B331B">
        <w:rPr>
          <w:rFonts w:ascii="Arial" w:hAnsi="Arial" w:cs="Arial"/>
        </w:rPr>
        <w:t xml:space="preserve"> panely, optickými rozva</w:t>
      </w:r>
      <w:r w:rsidRPr="009B331B">
        <w:rPr>
          <w:rFonts w:ascii="Arial" w:eastAsia="Calibri" w:hAnsi="Arial" w:cs="Arial"/>
        </w:rPr>
        <w:t xml:space="preserve">děči, vyvazovací panely, aktivní prvky atd.). Z datového rozvaděče je distribuován signál ke koncovým bodům (zásuvkám) prostřednictvím komponent strukturované kabeláže. Maximální délka kabelu (přesněji vzdálenost mezi portem aktivního prvku a portem koncového zařízení) je do 100 m, z toho tvoří </w:t>
      </w:r>
      <w:r w:rsidRPr="009B331B">
        <w:rPr>
          <w:rFonts w:ascii="Arial" w:hAnsi="Arial" w:cs="Arial"/>
        </w:rPr>
        <w:t>90 m horizontální kabel (z rozva</w:t>
      </w:r>
      <w:r w:rsidRPr="009B331B">
        <w:rPr>
          <w:rFonts w:ascii="Arial" w:eastAsia="Calibri" w:hAnsi="Arial" w:cs="Arial"/>
        </w:rPr>
        <w:t xml:space="preserve">děče do zásuvky) a 10 m propojovací kabely (ze zásuvky do počítače či SWITCHE, počítá se na obou stranách). </w:t>
      </w:r>
    </w:p>
    <w:p w:rsidR="00B32532" w:rsidRPr="009B331B" w:rsidRDefault="00B32532" w:rsidP="00B32532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eastAsia="Calibri" w:hAnsi="Arial" w:cs="Arial"/>
        </w:rPr>
        <w:t>V případě nutnosti propojit větší vzdálenost než 100 m, je třeba vytvořit nový segment stejných vlastností a segmenty vzájemně propojit (optickým kabelem) vytvořit páteřní rozvod. pro kategorii 6A je třeba počítat v horizontálním rozvodu pouze s 80m.</w:t>
      </w:r>
    </w:p>
    <w:p w:rsidR="00B32532" w:rsidRPr="009B331B" w:rsidRDefault="00B32532" w:rsidP="00B32532">
      <w:pPr>
        <w:spacing w:after="0" w:line="240" w:lineRule="auto"/>
        <w:jc w:val="both"/>
        <w:rPr>
          <w:rFonts w:ascii="Arial" w:hAnsi="Arial" w:cs="Arial"/>
        </w:rPr>
      </w:pPr>
    </w:p>
    <w:p w:rsidR="00B32532" w:rsidRPr="009B331B" w:rsidRDefault="00B32532" w:rsidP="00B32532">
      <w:pPr>
        <w:spacing w:after="0" w:line="240" w:lineRule="auto"/>
        <w:jc w:val="both"/>
        <w:rPr>
          <w:rFonts w:ascii="Arial" w:eastAsia="Calibri" w:hAnsi="Arial" w:cs="Arial"/>
        </w:rPr>
      </w:pPr>
      <w:r w:rsidRPr="009B331B">
        <w:rPr>
          <w:rFonts w:ascii="Arial" w:eastAsia="Calibri" w:hAnsi="Arial" w:cs="Arial"/>
        </w:rPr>
        <w:t>Vzdálenost mezi metalickým kabelem strukturované kabeláže a silovým kabelem v integrované kabelové trase musí odpovídat parametrům EN 50174-2.</w:t>
      </w:r>
    </w:p>
    <w:p w:rsidR="00B32532" w:rsidRPr="009B331B" w:rsidRDefault="00B32532" w:rsidP="009F5662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</w:p>
    <w:p w:rsidR="00DD3513" w:rsidRDefault="00DD3513" w:rsidP="00B3253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D3513" w:rsidRDefault="00DD3513" w:rsidP="00B3253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D3513" w:rsidRDefault="00DD3513" w:rsidP="00B3253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D3513" w:rsidRDefault="00DD3513" w:rsidP="00B3253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D3513" w:rsidRDefault="00DD3513" w:rsidP="00B3253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D3513" w:rsidRDefault="00DD3513" w:rsidP="00B3253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D3513" w:rsidRDefault="00DD3513" w:rsidP="00B3253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32532" w:rsidRPr="009B331B" w:rsidRDefault="00B32532" w:rsidP="00B32532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9B331B">
        <w:rPr>
          <w:rFonts w:ascii="Arial" w:eastAsia="Calibri" w:hAnsi="Arial" w:cs="Arial"/>
          <w:b/>
        </w:rPr>
        <w:lastRenderedPageBreak/>
        <w:t>Koncep</w:t>
      </w:r>
      <w:r w:rsidRPr="009B331B">
        <w:rPr>
          <w:rFonts w:ascii="Arial" w:hAnsi="Arial" w:cs="Arial"/>
          <w:b/>
        </w:rPr>
        <w:t>ce řešení pro jeden datový rozva</w:t>
      </w:r>
      <w:r w:rsidRPr="009B331B">
        <w:rPr>
          <w:rFonts w:ascii="Arial" w:eastAsia="Calibri" w:hAnsi="Arial" w:cs="Arial"/>
          <w:b/>
        </w:rPr>
        <w:t>děč je zřejmá z obrázku.</w:t>
      </w:r>
    </w:p>
    <w:p w:rsidR="00B32532" w:rsidRPr="009B331B" w:rsidRDefault="00B32532" w:rsidP="00B32532">
      <w:pPr>
        <w:pStyle w:val="Obsah4"/>
        <w:ind w:left="0"/>
        <w:rPr>
          <w:rFonts w:cs="Arial"/>
          <w:szCs w:val="22"/>
        </w:rPr>
      </w:pPr>
      <w:r w:rsidRPr="009B331B">
        <w:rPr>
          <w:rFonts w:cs="Arial"/>
          <w:noProof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36830</wp:posOffset>
            </wp:positionV>
            <wp:extent cx="3145155" cy="4229735"/>
            <wp:effectExtent l="19050" t="0" r="0" b="0"/>
            <wp:wrapSquare wrapText="left"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422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2532" w:rsidRPr="009B331B" w:rsidRDefault="00B32532" w:rsidP="00B32532">
      <w:pPr>
        <w:pStyle w:val="Obsah4"/>
        <w:ind w:left="0"/>
        <w:rPr>
          <w:rFonts w:cs="Arial"/>
          <w:szCs w:val="22"/>
        </w:rPr>
      </w:pPr>
      <w:r w:rsidRPr="009B331B">
        <w:rPr>
          <w:rFonts w:cs="Arial"/>
          <w:szCs w:val="22"/>
        </w:rPr>
        <w:t xml:space="preserve">Datový </w:t>
      </w:r>
      <w:proofErr w:type="spellStart"/>
      <w:r w:rsidRPr="009B331B">
        <w:rPr>
          <w:rFonts w:cs="Arial"/>
          <w:szCs w:val="22"/>
        </w:rPr>
        <w:t>rozváděč</w:t>
      </w:r>
      <w:proofErr w:type="spellEnd"/>
    </w:p>
    <w:p w:rsidR="00B32532" w:rsidRPr="009B331B" w:rsidRDefault="00B32532" w:rsidP="00B32532">
      <w:pPr>
        <w:pStyle w:val="Zkladntextodsazen"/>
        <w:ind w:left="0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Datový rozvaděč </w:t>
      </w:r>
      <w:r w:rsidRPr="009B331B">
        <w:rPr>
          <w:rFonts w:ascii="Arial" w:hAnsi="Arial" w:cs="Arial"/>
          <w:b/>
        </w:rPr>
        <w:t xml:space="preserve">DR-K </w:t>
      </w:r>
      <w:r w:rsidRPr="009B331B">
        <w:rPr>
          <w:rFonts w:ascii="Arial" w:hAnsi="Arial" w:cs="Arial"/>
        </w:rPr>
        <w:t xml:space="preserve">je tvořen 19“ (600x800-42U (skříní ve které jsou instalovány PATCH PANELY pro ukončení účastnických zásuvek. </w:t>
      </w:r>
    </w:p>
    <w:p w:rsidR="00B32532" w:rsidRPr="009B331B" w:rsidRDefault="00B32532" w:rsidP="00B32532">
      <w:pPr>
        <w:pStyle w:val="Nadpis4"/>
        <w:spacing w:before="0" w:line="240" w:lineRule="auto"/>
        <w:rPr>
          <w:rFonts w:ascii="Arial" w:hAnsi="Arial" w:cs="Arial"/>
          <w:i w:val="0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Default="00B32532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DD3513" w:rsidRPr="009B331B" w:rsidRDefault="00DD3513" w:rsidP="00B32532">
      <w:pPr>
        <w:pStyle w:val="Zkladntext"/>
        <w:rPr>
          <w:rFonts w:ascii="Arial" w:hAnsi="Arial" w:cs="Arial"/>
          <w:sz w:val="22"/>
          <w:szCs w:val="22"/>
        </w:rPr>
      </w:pPr>
    </w:p>
    <w:p w:rsidR="00B32532" w:rsidRPr="009B331B" w:rsidRDefault="00B32532" w:rsidP="00B32532">
      <w:pPr>
        <w:pStyle w:val="Nadpis4"/>
        <w:spacing w:before="0" w:line="240" w:lineRule="auto"/>
        <w:rPr>
          <w:rFonts w:ascii="Arial" w:hAnsi="Arial" w:cs="Arial"/>
          <w:i w:val="0"/>
          <w:color w:val="auto"/>
        </w:rPr>
      </w:pPr>
      <w:proofErr w:type="spellStart"/>
      <w:r w:rsidRPr="009B331B">
        <w:rPr>
          <w:rFonts w:ascii="Arial" w:hAnsi="Arial" w:cs="Arial"/>
          <w:i w:val="0"/>
          <w:color w:val="auto"/>
        </w:rPr>
        <w:t>Patch</w:t>
      </w:r>
      <w:proofErr w:type="spellEnd"/>
      <w:r w:rsidRPr="009B331B">
        <w:rPr>
          <w:rFonts w:ascii="Arial" w:hAnsi="Arial" w:cs="Arial"/>
          <w:i w:val="0"/>
          <w:color w:val="auto"/>
        </w:rPr>
        <w:t xml:space="preserve"> panel</w:t>
      </w:r>
    </w:p>
    <w:p w:rsidR="00B32532" w:rsidRPr="009B331B" w:rsidRDefault="00B32532" w:rsidP="00B32532">
      <w:pPr>
        <w:spacing w:after="0" w:line="240" w:lineRule="auto"/>
        <w:jc w:val="both"/>
        <w:rPr>
          <w:rFonts w:ascii="Arial" w:eastAsia="Calibri" w:hAnsi="Arial" w:cs="Arial"/>
        </w:rPr>
      </w:pPr>
      <w:r w:rsidRPr="009B331B">
        <w:rPr>
          <w:rFonts w:ascii="Arial" w:eastAsia="Calibri" w:hAnsi="Arial" w:cs="Arial"/>
        </w:rPr>
        <w:t>Jedná se o propojovací panel, na kterém jsou ukončeny jednotlivá účastnická vedení zásuvkami RJ</w:t>
      </w:r>
      <w:r w:rsidRPr="009B331B">
        <w:rPr>
          <w:rFonts w:ascii="Arial" w:hAnsi="Arial" w:cs="Arial"/>
        </w:rPr>
        <w:t>45 cat.6A</w:t>
      </w:r>
      <w:r w:rsidRPr="009B331B">
        <w:rPr>
          <w:rFonts w:ascii="Arial" w:eastAsia="Calibri" w:hAnsi="Arial" w:cs="Arial"/>
        </w:rPr>
        <w:t xml:space="preserve"> (telefonní a datové budou využívat jednotný konektor RJ 45). </w:t>
      </w:r>
    </w:p>
    <w:p w:rsidR="00B32532" w:rsidRPr="009B331B" w:rsidRDefault="00B32532" w:rsidP="00B32532">
      <w:pPr>
        <w:pStyle w:val="Zkladntextodsazen"/>
        <w:spacing w:after="0" w:line="240" w:lineRule="auto"/>
        <w:ind w:left="0"/>
        <w:rPr>
          <w:rFonts w:ascii="Arial" w:hAnsi="Arial" w:cs="Arial"/>
        </w:rPr>
      </w:pPr>
      <w:proofErr w:type="spellStart"/>
      <w:r w:rsidRPr="009B331B">
        <w:rPr>
          <w:rFonts w:ascii="Arial" w:hAnsi="Arial" w:cs="Arial"/>
        </w:rPr>
        <w:t>Patch</w:t>
      </w:r>
      <w:proofErr w:type="spellEnd"/>
      <w:r w:rsidRPr="009B331B">
        <w:rPr>
          <w:rFonts w:ascii="Arial" w:hAnsi="Arial" w:cs="Arial"/>
        </w:rPr>
        <w:t xml:space="preserve"> panel je místo, přes nějž jsou realizována všechna propojení.</w:t>
      </w:r>
    </w:p>
    <w:p w:rsidR="00B32532" w:rsidRPr="009B331B" w:rsidRDefault="00B32532" w:rsidP="00B32532">
      <w:pPr>
        <w:pStyle w:val="Zkladntextodsazen"/>
        <w:spacing w:after="0" w:line="240" w:lineRule="auto"/>
        <w:ind w:left="0"/>
        <w:rPr>
          <w:rFonts w:ascii="Arial" w:hAnsi="Arial" w:cs="Arial"/>
        </w:rPr>
      </w:pPr>
      <w:proofErr w:type="spellStart"/>
      <w:r w:rsidRPr="009B331B">
        <w:rPr>
          <w:rFonts w:ascii="Arial" w:hAnsi="Arial" w:cs="Arial"/>
        </w:rPr>
        <w:t>Patch</w:t>
      </w:r>
      <w:proofErr w:type="spellEnd"/>
      <w:r w:rsidRPr="009B331B">
        <w:rPr>
          <w:rFonts w:ascii="Arial" w:hAnsi="Arial" w:cs="Arial"/>
        </w:rPr>
        <w:t xml:space="preserve"> panely jsou propojeny s aktivními prvky pomocí </w:t>
      </w:r>
      <w:proofErr w:type="spellStart"/>
      <w:r w:rsidRPr="009B331B">
        <w:rPr>
          <w:rFonts w:ascii="Arial" w:hAnsi="Arial" w:cs="Arial"/>
        </w:rPr>
        <w:t>patch</w:t>
      </w:r>
      <w:proofErr w:type="spellEnd"/>
      <w:r w:rsidRPr="009B331B">
        <w:rPr>
          <w:rFonts w:ascii="Arial" w:hAnsi="Arial" w:cs="Arial"/>
        </w:rPr>
        <w:t xml:space="preserve"> kabelů. </w:t>
      </w:r>
    </w:p>
    <w:p w:rsidR="00B32532" w:rsidRPr="009B331B" w:rsidRDefault="00B32532" w:rsidP="00B32532">
      <w:pPr>
        <w:pStyle w:val="Zkladntextodsazen"/>
        <w:spacing w:after="0" w:line="240" w:lineRule="auto"/>
        <w:ind w:left="0"/>
        <w:rPr>
          <w:rFonts w:ascii="Arial" w:hAnsi="Arial" w:cs="Arial"/>
        </w:rPr>
      </w:pPr>
      <w:proofErr w:type="spellStart"/>
      <w:r w:rsidRPr="009B331B">
        <w:rPr>
          <w:rFonts w:ascii="Arial" w:hAnsi="Arial" w:cs="Arial"/>
        </w:rPr>
        <w:t>Patch</w:t>
      </w:r>
      <w:proofErr w:type="spellEnd"/>
      <w:r w:rsidRPr="009B331B">
        <w:rPr>
          <w:rFonts w:ascii="Arial" w:hAnsi="Arial" w:cs="Arial"/>
        </w:rPr>
        <w:t xml:space="preserve"> panely jsou součástí datového rozvaděče. Pro horizontální rozvod budou použité 24 portové </w:t>
      </w:r>
      <w:proofErr w:type="spellStart"/>
      <w:r w:rsidRPr="009B331B">
        <w:rPr>
          <w:rFonts w:ascii="Arial" w:hAnsi="Arial" w:cs="Arial"/>
        </w:rPr>
        <w:t>patch</w:t>
      </w:r>
      <w:proofErr w:type="spellEnd"/>
      <w:r w:rsidRPr="009B331B">
        <w:rPr>
          <w:rFonts w:ascii="Arial" w:hAnsi="Arial" w:cs="Arial"/>
        </w:rPr>
        <w:t xml:space="preserve"> panely kategorie 6A pro UTP kabely. </w:t>
      </w:r>
    </w:p>
    <w:p w:rsidR="00B32532" w:rsidRPr="009B331B" w:rsidRDefault="00B32532" w:rsidP="00B32532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13970</wp:posOffset>
            </wp:positionV>
            <wp:extent cx="3375660" cy="532130"/>
            <wp:effectExtent l="19050" t="0" r="0" b="0"/>
            <wp:wrapTight wrapText="bothSides">
              <wp:wrapPolygon edited="0">
                <wp:start x="-122" y="0"/>
                <wp:lineTo x="-122" y="20878"/>
                <wp:lineTo x="21576" y="20878"/>
                <wp:lineTo x="21576" y="0"/>
                <wp:lineTo x="-122" y="0"/>
              </wp:wrapPolygon>
            </wp:wrapTight>
            <wp:docPr id="7" name="imgMain" descr="Patch panel Datacom, 24x RJ45, přímý, CAT5E, UTP, černý, 1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Main" descr="Patch panel Datacom, 24x RJ45, přímý, CAT5E, UTP, černý, 1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2532" w:rsidRPr="009B331B" w:rsidRDefault="00B32532" w:rsidP="00B32532">
      <w:pPr>
        <w:spacing w:after="0" w:line="240" w:lineRule="auto"/>
        <w:rPr>
          <w:rFonts w:ascii="Arial" w:hAnsi="Arial" w:cs="Arial"/>
        </w:rPr>
      </w:pPr>
    </w:p>
    <w:p w:rsidR="00B32532" w:rsidRPr="009B331B" w:rsidRDefault="00B32532" w:rsidP="00B32532">
      <w:pPr>
        <w:spacing w:after="0" w:line="240" w:lineRule="auto"/>
        <w:rPr>
          <w:rFonts w:ascii="Arial" w:hAnsi="Arial" w:cs="Arial"/>
        </w:rPr>
      </w:pPr>
    </w:p>
    <w:p w:rsidR="00B32532" w:rsidRPr="009B331B" w:rsidRDefault="00B32532" w:rsidP="00B32532">
      <w:pPr>
        <w:spacing w:after="0" w:line="240" w:lineRule="auto"/>
        <w:rPr>
          <w:rFonts w:ascii="Arial" w:eastAsia="Calibri" w:hAnsi="Arial" w:cs="Arial"/>
        </w:rPr>
      </w:pPr>
    </w:p>
    <w:p w:rsidR="00B32532" w:rsidRPr="009B331B" w:rsidRDefault="00B32532" w:rsidP="00B32532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eastAsia="Calibri" w:hAnsi="Arial" w:cs="Arial"/>
        </w:rPr>
        <w:t>Pro ukončení tel</w:t>
      </w:r>
      <w:r w:rsidRPr="009B331B">
        <w:rPr>
          <w:rFonts w:ascii="Arial" w:hAnsi="Arial" w:cs="Arial"/>
        </w:rPr>
        <w:t>efonní přípojky bude v DR-K</w:t>
      </w:r>
      <w:r w:rsidRPr="009B331B">
        <w:rPr>
          <w:rFonts w:ascii="Arial" w:eastAsia="Calibri" w:hAnsi="Arial" w:cs="Arial"/>
        </w:rPr>
        <w:t xml:space="preserve"> osazen 50-ti portový telefonní </w:t>
      </w:r>
      <w:proofErr w:type="spellStart"/>
      <w:r w:rsidRPr="009B331B">
        <w:rPr>
          <w:rFonts w:ascii="Arial" w:eastAsia="Calibri" w:hAnsi="Arial" w:cs="Arial"/>
        </w:rPr>
        <w:t>patch</w:t>
      </w:r>
      <w:proofErr w:type="spellEnd"/>
      <w:r w:rsidRPr="009B331B">
        <w:rPr>
          <w:rFonts w:ascii="Arial" w:eastAsia="Calibri" w:hAnsi="Arial" w:cs="Arial"/>
        </w:rPr>
        <w:t xml:space="preserve"> panel</w:t>
      </w:r>
      <w:r w:rsidRPr="009B331B">
        <w:rPr>
          <w:rFonts w:ascii="Arial" w:hAnsi="Arial" w:cs="Arial"/>
        </w:rPr>
        <w:t xml:space="preserve">  s konektory RJ45 cat.3</w:t>
      </w:r>
      <w:r w:rsidRPr="009B331B">
        <w:rPr>
          <w:rFonts w:ascii="Arial" w:eastAsia="Calibri" w:hAnsi="Arial" w:cs="Arial"/>
        </w:rPr>
        <w:t xml:space="preserve">. </w:t>
      </w:r>
    </w:p>
    <w:p w:rsidR="00B32532" w:rsidRPr="009B331B" w:rsidRDefault="00B32532" w:rsidP="00B32532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B32532" w:rsidRPr="009B331B" w:rsidRDefault="00B32532" w:rsidP="00B32532">
      <w:pPr>
        <w:spacing w:after="0" w:line="240" w:lineRule="auto"/>
        <w:jc w:val="both"/>
        <w:rPr>
          <w:rFonts w:ascii="Arial" w:hAnsi="Arial" w:cs="Arial"/>
          <w:b/>
          <w:i/>
        </w:rPr>
      </w:pPr>
    </w:p>
    <w:p w:rsidR="00B32532" w:rsidRPr="009B331B" w:rsidRDefault="00B32532" w:rsidP="00B32532">
      <w:pPr>
        <w:spacing w:after="0" w:line="240" w:lineRule="auto"/>
        <w:jc w:val="both"/>
        <w:rPr>
          <w:rFonts w:ascii="Arial" w:hAnsi="Arial" w:cs="Arial"/>
          <w:b/>
        </w:rPr>
      </w:pPr>
      <w:r w:rsidRPr="009B331B">
        <w:rPr>
          <w:rFonts w:ascii="Arial" w:hAnsi="Arial" w:cs="Arial"/>
          <w:b/>
        </w:rPr>
        <w:t>Účastnické zásuvky</w:t>
      </w:r>
    </w:p>
    <w:p w:rsidR="00B32532" w:rsidRPr="009B331B" w:rsidRDefault="00B32532" w:rsidP="00B32532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  <w:b/>
          <w:i/>
        </w:rPr>
        <w:tab/>
      </w:r>
      <w:r w:rsidRPr="009B331B">
        <w:rPr>
          <w:rFonts w:ascii="Arial" w:eastAsia="Calibri" w:hAnsi="Arial" w:cs="Arial"/>
        </w:rPr>
        <w:t>Na druhé straně propojovacích vedení strukturovaných kabeláží se umístní účastnické zásuvky s ko</w:t>
      </w:r>
      <w:r w:rsidRPr="009B331B">
        <w:rPr>
          <w:rFonts w:ascii="Arial" w:hAnsi="Arial" w:cs="Arial"/>
        </w:rPr>
        <w:t>nektory RJ 45 v provedení cat.6A</w:t>
      </w:r>
      <w:r w:rsidRPr="009B331B">
        <w:rPr>
          <w:rFonts w:ascii="Arial" w:eastAsia="Calibri" w:hAnsi="Arial" w:cs="Arial"/>
        </w:rPr>
        <w:t>. Zásuvky budou v provedení</w:t>
      </w:r>
      <w:r w:rsidRPr="009B331B">
        <w:rPr>
          <w:rFonts w:ascii="Arial" w:hAnsi="Arial" w:cs="Arial"/>
        </w:rPr>
        <w:t xml:space="preserve"> 2xRJ</w:t>
      </w:r>
      <w:r w:rsidRPr="009B331B">
        <w:rPr>
          <w:rFonts w:ascii="Arial" w:eastAsia="Calibri" w:hAnsi="Arial" w:cs="Arial"/>
        </w:rPr>
        <w:t>45</w:t>
      </w:r>
      <w:r w:rsidRPr="009B331B">
        <w:rPr>
          <w:rFonts w:ascii="Arial" w:hAnsi="Arial" w:cs="Arial"/>
        </w:rPr>
        <w:t xml:space="preserve"> (</w:t>
      </w:r>
      <w:proofErr w:type="spellStart"/>
      <w:r w:rsidRPr="009B331B">
        <w:rPr>
          <w:rFonts w:ascii="Arial" w:hAnsi="Arial" w:cs="Arial"/>
        </w:rPr>
        <w:t>dvojzásuvky</w:t>
      </w:r>
      <w:proofErr w:type="spellEnd"/>
      <w:r w:rsidR="00DD3513">
        <w:rPr>
          <w:rFonts w:ascii="Arial" w:hAnsi="Arial" w:cs="Arial"/>
        </w:rPr>
        <w:t>, jeden modul RJ45 černý, druhý bílý</w:t>
      </w:r>
      <w:r w:rsidRPr="009B331B">
        <w:rPr>
          <w:rFonts w:ascii="Arial" w:hAnsi="Arial" w:cs="Arial"/>
        </w:rPr>
        <w:t>)</w:t>
      </w:r>
      <w:r w:rsidR="00DD3513">
        <w:rPr>
          <w:rFonts w:ascii="Arial" w:hAnsi="Arial" w:cs="Arial"/>
        </w:rPr>
        <w:t xml:space="preserve"> </w:t>
      </w:r>
      <w:r w:rsidRPr="009B331B">
        <w:rPr>
          <w:rFonts w:ascii="Arial" w:hAnsi="Arial" w:cs="Arial"/>
        </w:rPr>
        <w:t>.</w:t>
      </w:r>
    </w:p>
    <w:p w:rsidR="00B32532" w:rsidRPr="009B331B" w:rsidRDefault="00B32532" w:rsidP="00B32532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>Datový rozvaděč bude instalován v technické místnosti v 1.NP. m.č. 1.38 s ostatní slaboproudou technologií.</w:t>
      </w:r>
    </w:p>
    <w:p w:rsidR="00B32532" w:rsidRPr="009B331B" w:rsidRDefault="00B32532" w:rsidP="00B32532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>Zásuvky STK budou, mimo pokojů, instalovány ve všech kancelářích a u vychovatelů</w:t>
      </w:r>
      <w:r w:rsidR="00A94BDE" w:rsidRPr="009B331B">
        <w:rPr>
          <w:rFonts w:ascii="Arial" w:hAnsi="Arial" w:cs="Arial"/>
        </w:rPr>
        <w:t xml:space="preserve">. </w:t>
      </w:r>
      <w:r w:rsidRPr="009B331B">
        <w:rPr>
          <w:rFonts w:ascii="Arial" w:hAnsi="Arial" w:cs="Arial"/>
        </w:rPr>
        <w:t xml:space="preserve"> </w:t>
      </w:r>
      <w:r w:rsidR="00A94BDE" w:rsidRPr="009B331B">
        <w:rPr>
          <w:rFonts w:ascii="Arial" w:hAnsi="Arial" w:cs="Arial"/>
        </w:rPr>
        <w:t xml:space="preserve">Pro jednotlivé kolektivy budou instalovány dvě </w:t>
      </w:r>
      <w:proofErr w:type="spellStart"/>
      <w:r w:rsidR="00A94BDE" w:rsidRPr="009B331B">
        <w:rPr>
          <w:rFonts w:ascii="Arial" w:hAnsi="Arial" w:cs="Arial"/>
        </w:rPr>
        <w:t>dvojzásuvky</w:t>
      </w:r>
      <w:proofErr w:type="spellEnd"/>
      <w:r w:rsidR="00A94BDE" w:rsidRPr="009B331B">
        <w:rPr>
          <w:rFonts w:ascii="Arial" w:hAnsi="Arial" w:cs="Arial"/>
        </w:rPr>
        <w:t xml:space="preserve"> </w:t>
      </w:r>
      <w:r w:rsidR="0028681A" w:rsidRPr="009B331B">
        <w:rPr>
          <w:rFonts w:ascii="Arial" w:hAnsi="Arial" w:cs="Arial"/>
        </w:rPr>
        <w:t xml:space="preserve"> </w:t>
      </w:r>
      <w:r w:rsidRPr="009B331B">
        <w:rPr>
          <w:rFonts w:ascii="Arial" w:hAnsi="Arial" w:cs="Arial"/>
        </w:rPr>
        <w:t xml:space="preserve">2xRJ45 pro </w:t>
      </w:r>
      <w:r w:rsidR="0028681A" w:rsidRPr="009B331B">
        <w:rPr>
          <w:rFonts w:ascii="Arial" w:hAnsi="Arial" w:cs="Arial"/>
        </w:rPr>
        <w:t xml:space="preserve">KARTOVÝ </w:t>
      </w:r>
      <w:r w:rsidRPr="009B331B">
        <w:rPr>
          <w:rFonts w:ascii="Arial" w:hAnsi="Arial" w:cs="Arial"/>
        </w:rPr>
        <w:t>telefonní automat</w:t>
      </w:r>
      <w:r w:rsidR="0028681A" w:rsidRPr="009B331B">
        <w:rPr>
          <w:rFonts w:ascii="Arial" w:hAnsi="Arial" w:cs="Arial"/>
        </w:rPr>
        <w:t xml:space="preserve"> na každý kolektiv dvě </w:t>
      </w:r>
      <w:proofErr w:type="spellStart"/>
      <w:r w:rsidR="0028681A" w:rsidRPr="009B331B">
        <w:rPr>
          <w:rFonts w:ascii="Arial" w:hAnsi="Arial" w:cs="Arial"/>
        </w:rPr>
        <w:t>dvojzásuvky</w:t>
      </w:r>
      <w:proofErr w:type="spellEnd"/>
      <w:r w:rsidRPr="009B331B">
        <w:rPr>
          <w:rFonts w:ascii="Arial" w:hAnsi="Arial" w:cs="Arial"/>
        </w:rPr>
        <w:t xml:space="preserve">. Datová zásuvka bude i u výměníku pro připojení </w:t>
      </w:r>
      <w:proofErr w:type="spellStart"/>
      <w:r w:rsidRPr="009B331B">
        <w:rPr>
          <w:rFonts w:ascii="Arial" w:hAnsi="Arial" w:cs="Arial"/>
        </w:rPr>
        <w:t>MaR</w:t>
      </w:r>
      <w:proofErr w:type="spellEnd"/>
      <w:r w:rsidRPr="009B331B">
        <w:rPr>
          <w:rFonts w:ascii="Arial" w:hAnsi="Arial" w:cs="Arial"/>
        </w:rPr>
        <w:t xml:space="preserve">. Vychovatelé a kancelářské prostory budou osazeny minimálně </w:t>
      </w:r>
      <w:r w:rsidR="0028681A" w:rsidRPr="009B331B">
        <w:rPr>
          <w:rFonts w:ascii="Arial" w:hAnsi="Arial" w:cs="Arial"/>
        </w:rPr>
        <w:t>3 porty</w:t>
      </w:r>
      <w:r w:rsidRPr="009B331B">
        <w:rPr>
          <w:rFonts w:ascii="Arial" w:hAnsi="Arial" w:cs="Arial"/>
        </w:rPr>
        <w:t xml:space="preserve"> pro jedno PC. (celkem počítáno s </w:t>
      </w:r>
      <w:r w:rsidR="00DD3513">
        <w:rPr>
          <w:rFonts w:ascii="Arial" w:hAnsi="Arial" w:cs="Arial"/>
        </w:rPr>
        <w:t>20 PC a 10</w:t>
      </w:r>
      <w:r w:rsidRPr="009B331B">
        <w:rPr>
          <w:rFonts w:ascii="Arial" w:hAnsi="Arial" w:cs="Arial"/>
        </w:rPr>
        <w:t xml:space="preserve"> </w:t>
      </w:r>
      <w:r w:rsidR="00DD3513">
        <w:rPr>
          <w:rFonts w:ascii="Arial" w:hAnsi="Arial" w:cs="Arial"/>
        </w:rPr>
        <w:t xml:space="preserve">multifunkčních zařízení, </w:t>
      </w:r>
      <w:r w:rsidRPr="009B331B">
        <w:rPr>
          <w:rFonts w:ascii="Arial" w:hAnsi="Arial" w:cs="Arial"/>
        </w:rPr>
        <w:t>telefonů</w:t>
      </w:r>
      <w:r w:rsidR="00385298">
        <w:rPr>
          <w:rFonts w:ascii="Arial" w:hAnsi="Arial" w:cs="Arial"/>
        </w:rPr>
        <w:t xml:space="preserve"> se počítá s 29 telefonními </w:t>
      </w:r>
      <w:r w:rsidR="00385298">
        <w:rPr>
          <w:rFonts w:ascii="Arial" w:hAnsi="Arial" w:cs="Arial"/>
        </w:rPr>
        <w:lastRenderedPageBreak/>
        <w:t>přístroji</w:t>
      </w:r>
      <w:r w:rsidRPr="009B331B">
        <w:rPr>
          <w:rFonts w:ascii="Arial" w:hAnsi="Arial" w:cs="Arial"/>
        </w:rPr>
        <w:t>)</w:t>
      </w:r>
      <w:r w:rsidR="0028681A" w:rsidRPr="009B331B">
        <w:rPr>
          <w:rFonts w:ascii="Arial" w:hAnsi="Arial" w:cs="Arial"/>
        </w:rPr>
        <w:t>.</w:t>
      </w:r>
      <w:r w:rsidR="00385298">
        <w:rPr>
          <w:rFonts w:ascii="Arial" w:hAnsi="Arial" w:cs="Arial"/>
        </w:rPr>
        <w:t xml:space="preserve">  PC kromě technologických jsou dodávkou uživatele, telefony dle specifikace dodá stavba.</w:t>
      </w:r>
    </w:p>
    <w:p w:rsidR="00385298" w:rsidRDefault="00385298" w:rsidP="00B3253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</w:p>
    <w:p w:rsidR="002D0D46" w:rsidRPr="009B331B" w:rsidRDefault="002D0D46" w:rsidP="00B32532">
      <w:pPr>
        <w:spacing w:after="0" w:line="240" w:lineRule="auto"/>
        <w:jc w:val="both"/>
        <w:rPr>
          <w:rFonts w:ascii="Arial" w:hAnsi="Arial" w:cs="Arial"/>
          <w:b/>
        </w:rPr>
      </w:pPr>
      <w:r w:rsidRPr="009B331B">
        <w:rPr>
          <w:rFonts w:ascii="Arial" w:hAnsi="Arial" w:cs="Arial"/>
          <w:b/>
        </w:rPr>
        <w:t>Přípojka</w:t>
      </w:r>
    </w:p>
    <w:p w:rsidR="0028681A" w:rsidRPr="009B331B" w:rsidRDefault="002D0D46" w:rsidP="00B32532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ab/>
      </w:r>
      <w:r w:rsidR="0028681A" w:rsidRPr="009B331B">
        <w:rPr>
          <w:rFonts w:ascii="Arial" w:hAnsi="Arial" w:cs="Arial"/>
        </w:rPr>
        <w:t>Stávající přípojky jsou v 1. PP. na stávající konstrukci KKZ jsou stávající kabely ukončeny starými závěry ZAU. Je zde přívod od telefonní ústředny a propoj na operační středisko.</w:t>
      </w:r>
    </w:p>
    <w:p w:rsidR="00385298" w:rsidRDefault="0028681A" w:rsidP="00B32532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ab/>
        <w:t xml:space="preserve">V rámci stavby se stávající kabely </w:t>
      </w:r>
      <w:proofErr w:type="spellStart"/>
      <w:r w:rsidRPr="009B331B">
        <w:rPr>
          <w:rFonts w:ascii="Arial" w:hAnsi="Arial" w:cs="Arial"/>
        </w:rPr>
        <w:t>přespojkují</w:t>
      </w:r>
      <w:proofErr w:type="spellEnd"/>
      <w:r w:rsidRPr="009B331B">
        <w:rPr>
          <w:rFonts w:ascii="Arial" w:hAnsi="Arial" w:cs="Arial"/>
        </w:rPr>
        <w:t xml:space="preserve"> a nově se ukončí ve skříni MIS 3 pomocí zářezových pásků 2/10. Ze skříně MIS 3 se provede propoj do </w:t>
      </w:r>
      <w:r w:rsidR="00385298">
        <w:rPr>
          <w:rFonts w:ascii="Arial" w:hAnsi="Arial" w:cs="Arial"/>
        </w:rPr>
        <w:t xml:space="preserve">MIS 3 v technické místnosti v 1.NP. a z něj do </w:t>
      </w:r>
      <w:r w:rsidRPr="009B331B">
        <w:rPr>
          <w:rFonts w:ascii="Arial" w:hAnsi="Arial" w:cs="Arial"/>
        </w:rPr>
        <w:t xml:space="preserve">datového rozvaděče </w:t>
      </w:r>
      <w:r w:rsidR="00385298">
        <w:rPr>
          <w:rFonts w:ascii="Arial" w:hAnsi="Arial" w:cs="Arial"/>
        </w:rPr>
        <w:t xml:space="preserve">na 50-ti portový telefonní PATCH PANEL. </w:t>
      </w:r>
    </w:p>
    <w:p w:rsidR="00DC5468" w:rsidRDefault="00385298" w:rsidP="00B32532">
      <w:pPr>
        <w:spacing w:after="0" w:line="240" w:lineRule="auto"/>
        <w:jc w:val="both"/>
        <w:rPr>
          <w:rFonts w:ascii="Arial" w:hAnsi="Arial" w:cs="Arial"/>
          <w:b/>
          <w:lang w:eastAsia="cs-CZ"/>
        </w:rPr>
      </w:pPr>
      <w:r>
        <w:rPr>
          <w:rFonts w:ascii="Arial" w:hAnsi="Arial" w:cs="Arial"/>
        </w:rPr>
        <w:t>Z 1.PP. se do technické místnosti v 1.NP. s</w:t>
      </w:r>
      <w:r w:rsidR="0028681A" w:rsidRPr="009B331B">
        <w:rPr>
          <w:rFonts w:ascii="Arial" w:hAnsi="Arial" w:cs="Arial"/>
        </w:rPr>
        <w:t>polečně s metalickými kabely instalují i dvě nehořlavé MT (</w:t>
      </w:r>
      <w:proofErr w:type="spellStart"/>
      <w:r w:rsidR="0028681A" w:rsidRPr="009B331B">
        <w:rPr>
          <w:rFonts w:ascii="Arial" w:hAnsi="Arial" w:cs="Arial"/>
        </w:rPr>
        <w:t>mikrotrubičky</w:t>
      </w:r>
      <w:proofErr w:type="spellEnd"/>
      <w:r w:rsidR="0028681A" w:rsidRPr="009B331B">
        <w:rPr>
          <w:rFonts w:ascii="Arial" w:hAnsi="Arial" w:cs="Arial"/>
        </w:rPr>
        <w:t xml:space="preserve">) </w:t>
      </w:r>
      <w:r w:rsidR="00DC5468">
        <w:rPr>
          <w:rFonts w:ascii="Arial" w:hAnsi="Arial" w:cs="Arial"/>
        </w:rPr>
        <w:t xml:space="preserve">8/5,5 </w:t>
      </w:r>
      <w:r w:rsidR="0028681A" w:rsidRPr="009B331B">
        <w:rPr>
          <w:rFonts w:ascii="Arial" w:hAnsi="Arial" w:cs="Arial"/>
        </w:rPr>
        <w:t xml:space="preserve">mm,  </w:t>
      </w:r>
      <w:r w:rsidR="00B765E6">
        <w:rPr>
          <w:rFonts w:ascii="Arial" w:hAnsi="Arial" w:cs="Arial"/>
        </w:rPr>
        <w:t xml:space="preserve">kdy do jedné se osadí  24 </w:t>
      </w:r>
      <w:proofErr w:type="spellStart"/>
      <w:r w:rsidR="00B765E6">
        <w:rPr>
          <w:rFonts w:ascii="Arial" w:hAnsi="Arial" w:cs="Arial"/>
        </w:rPr>
        <w:t>vl</w:t>
      </w:r>
      <w:proofErr w:type="spellEnd"/>
      <w:r w:rsidR="00B765E6">
        <w:rPr>
          <w:rFonts w:ascii="Arial" w:hAnsi="Arial" w:cs="Arial"/>
        </w:rPr>
        <w:t xml:space="preserve">. optický </w:t>
      </w:r>
      <w:r w:rsidR="00B765E6" w:rsidRPr="009B331B">
        <w:rPr>
          <w:rFonts w:ascii="Arial" w:hAnsi="Arial" w:cs="Arial"/>
        </w:rPr>
        <w:t xml:space="preserve"> SM </w:t>
      </w:r>
      <w:proofErr w:type="spellStart"/>
      <w:r w:rsidR="00B765E6" w:rsidRPr="009B331B">
        <w:rPr>
          <w:rFonts w:ascii="Arial" w:hAnsi="Arial" w:cs="Arial"/>
        </w:rPr>
        <w:t>mikr</w:t>
      </w:r>
      <w:r w:rsidR="00B765E6">
        <w:rPr>
          <w:rFonts w:ascii="Arial" w:hAnsi="Arial" w:cs="Arial"/>
        </w:rPr>
        <w:t>okabel</w:t>
      </w:r>
      <w:proofErr w:type="spellEnd"/>
      <w:r w:rsidR="00B765E6">
        <w:rPr>
          <w:rFonts w:ascii="Arial" w:hAnsi="Arial" w:cs="Arial"/>
        </w:rPr>
        <w:t xml:space="preserve">, připravený pro napojení na plánovanou optickou síť v rámci sdělovacích rozvodů. </w:t>
      </w:r>
      <w:r w:rsidR="00DC5468">
        <w:rPr>
          <w:rFonts w:ascii="Arial" w:hAnsi="Arial" w:cs="Arial"/>
        </w:rPr>
        <w:t xml:space="preserve">OK SM24vl. bude ukončený v nástěnném RACKU v optickém rozvaděči v 1.PP.  Dále se instalují dvě MT 8/5,5 mm </w:t>
      </w:r>
      <w:r w:rsidR="00B765E6" w:rsidRPr="009B331B">
        <w:rPr>
          <w:rFonts w:ascii="Arial" w:hAnsi="Arial" w:cs="Arial"/>
        </w:rPr>
        <w:t xml:space="preserve">u </w:t>
      </w:r>
      <w:r w:rsidR="00B765E6">
        <w:rPr>
          <w:rFonts w:ascii="Arial" w:hAnsi="Arial" w:cs="Arial"/>
        </w:rPr>
        <w:t xml:space="preserve"> </w:t>
      </w:r>
      <w:r w:rsidR="0028681A" w:rsidRPr="009B331B">
        <w:rPr>
          <w:rFonts w:ascii="Arial" w:hAnsi="Arial" w:cs="Arial"/>
        </w:rPr>
        <w:t>pro</w:t>
      </w:r>
      <w:r w:rsidR="00DC5468">
        <w:rPr>
          <w:rFonts w:ascii="Arial" w:hAnsi="Arial" w:cs="Arial"/>
        </w:rPr>
        <w:t xml:space="preserve"> optický kabel SM 24vl. budovaný v rámci </w:t>
      </w:r>
      <w:r w:rsidR="00DC5468" w:rsidRPr="00E46D37">
        <w:rPr>
          <w:rFonts w:ascii="Arial" w:hAnsi="Arial" w:cs="Arial"/>
          <w:b/>
          <w:lang w:eastAsia="cs-CZ"/>
        </w:rPr>
        <w:t>D.2.4. Kabelové sdělovací rozvody</w:t>
      </w:r>
      <w:r w:rsidR="00DC5468">
        <w:rPr>
          <w:rFonts w:ascii="Arial" w:hAnsi="Arial" w:cs="Arial"/>
          <w:b/>
          <w:lang w:eastAsia="cs-CZ"/>
        </w:rPr>
        <w:t xml:space="preserve">. Do jedné se v rámci D.2.4. </w:t>
      </w:r>
      <w:r w:rsidR="00DC5468">
        <w:rPr>
          <w:rFonts w:ascii="Arial" w:hAnsi="Arial" w:cs="Arial"/>
          <w:lang w:eastAsia="cs-CZ"/>
        </w:rPr>
        <w:t>instaluje optický kabel</w:t>
      </w:r>
      <w:r w:rsidR="00DC5468">
        <w:rPr>
          <w:rFonts w:ascii="Arial" w:hAnsi="Arial" w:cs="Arial"/>
          <w:b/>
          <w:lang w:eastAsia="cs-CZ"/>
        </w:rPr>
        <w:t>.</w:t>
      </w:r>
    </w:p>
    <w:p w:rsidR="00DC5468" w:rsidRDefault="00DC5468" w:rsidP="0013508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D0D46" w:rsidRPr="009B331B">
        <w:rPr>
          <w:rFonts w:ascii="Arial" w:hAnsi="Arial" w:cs="Arial"/>
        </w:rPr>
        <w:tab/>
      </w:r>
    </w:p>
    <w:p w:rsidR="001D5DA3" w:rsidRDefault="00DC5468" w:rsidP="0013508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D0D46" w:rsidRPr="009B331B">
        <w:rPr>
          <w:rFonts w:ascii="Arial" w:hAnsi="Arial" w:cs="Arial"/>
        </w:rPr>
        <w:t xml:space="preserve">V trase napojení stávajících metalických kabelů do </w:t>
      </w:r>
      <w:r>
        <w:rPr>
          <w:rFonts w:ascii="Arial" w:hAnsi="Arial" w:cs="Arial"/>
        </w:rPr>
        <w:t xml:space="preserve">mezi technickou místností A MIS 3 v 1.PP. </w:t>
      </w:r>
      <w:r w:rsidR="002D0D46" w:rsidRPr="009B331B">
        <w:rPr>
          <w:rFonts w:ascii="Arial" w:hAnsi="Arial" w:cs="Arial"/>
        </w:rPr>
        <w:t xml:space="preserve">bude instalována i kabeláž pro napojení 6-ti venkovních kamer sledujících nový vycházkový dvůr a rampu, </w:t>
      </w:r>
      <w:r>
        <w:rPr>
          <w:rFonts w:ascii="Arial" w:hAnsi="Arial" w:cs="Arial"/>
        </w:rPr>
        <w:t xml:space="preserve">celkem 12 </w:t>
      </w:r>
      <w:proofErr w:type="spellStart"/>
      <w:r>
        <w:rPr>
          <w:rFonts w:ascii="Arial" w:hAnsi="Arial" w:cs="Arial"/>
        </w:rPr>
        <w:t>koaxíálních</w:t>
      </w:r>
      <w:proofErr w:type="spellEnd"/>
      <w:r>
        <w:rPr>
          <w:rFonts w:ascii="Arial" w:hAnsi="Arial" w:cs="Arial"/>
        </w:rPr>
        <w:t xml:space="preserve"> kabelů,</w:t>
      </w:r>
      <w:r w:rsidR="00DA3192">
        <w:rPr>
          <w:rFonts w:ascii="Arial" w:hAnsi="Arial" w:cs="Arial"/>
        </w:rPr>
        <w:t xml:space="preserve"> ukončených v nástěnném datovém rozvaděči </w:t>
      </w:r>
      <w:r>
        <w:rPr>
          <w:rFonts w:ascii="Arial" w:hAnsi="Arial" w:cs="Arial"/>
        </w:rPr>
        <w:t xml:space="preserve"> </w:t>
      </w:r>
      <w:r w:rsidR="00DA3192">
        <w:rPr>
          <w:rFonts w:ascii="Arial" w:hAnsi="Arial" w:cs="Arial"/>
        </w:rPr>
        <w:t xml:space="preserve">v 1.PP. Telefon z věže se napojí přímo v  MIS 3 v 1.PP. </w:t>
      </w:r>
    </w:p>
    <w:p w:rsidR="00DC5468" w:rsidRPr="009B331B" w:rsidRDefault="00DC5468" w:rsidP="00DC5468">
      <w:pPr>
        <w:spacing w:after="0" w:line="240" w:lineRule="auto"/>
        <w:jc w:val="both"/>
        <w:rPr>
          <w:rFonts w:ascii="Arial" w:hAnsi="Arial" w:cs="Arial"/>
        </w:rPr>
      </w:pPr>
    </w:p>
    <w:p w:rsidR="00DC5468" w:rsidRPr="009B331B" w:rsidRDefault="00DC5468" w:rsidP="00DC5468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ab/>
        <w:t xml:space="preserve">Operační středisko bude na nové systémy, do výstavby nových optických kabelů řešených mimo tuto stavbu, napojené pouze po stávajících metalických kabelech.  </w:t>
      </w:r>
    </w:p>
    <w:p w:rsidR="00B32532" w:rsidRPr="009B331B" w:rsidRDefault="00B32532" w:rsidP="0013508D">
      <w:pPr>
        <w:spacing w:after="0" w:line="240" w:lineRule="auto"/>
        <w:rPr>
          <w:rFonts w:ascii="Arial" w:hAnsi="Arial" w:cs="Arial"/>
        </w:rPr>
      </w:pPr>
    </w:p>
    <w:p w:rsidR="0013508D" w:rsidRPr="009B331B" w:rsidRDefault="0013508D" w:rsidP="0013508D">
      <w:pPr>
        <w:spacing w:after="0" w:line="240" w:lineRule="auto"/>
        <w:rPr>
          <w:rFonts w:ascii="Arial" w:hAnsi="Arial" w:cs="Arial"/>
          <w:b/>
        </w:rPr>
      </w:pPr>
      <w:r w:rsidRPr="009B331B">
        <w:rPr>
          <w:rFonts w:ascii="Arial" w:hAnsi="Arial" w:cs="Arial"/>
          <w:b/>
        </w:rPr>
        <w:t>STA/SAT</w:t>
      </w:r>
    </w:p>
    <w:p w:rsidR="0013508D" w:rsidRPr="009B331B" w:rsidRDefault="0013508D" w:rsidP="0013508D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Anténní systém bude na střeše. V podkroví a technické místnosti budou rozvaděče STA. V objektu bude instalován systém STA/SAT s DVB modulátory pro uzavřený televizní okruh. </w:t>
      </w:r>
    </w:p>
    <w:p w:rsidR="00B07AE8" w:rsidRPr="009B331B" w:rsidRDefault="00B07AE8" w:rsidP="00633F2D">
      <w:pPr>
        <w:jc w:val="both"/>
        <w:rPr>
          <w:rFonts w:ascii="Arial" w:hAnsi="Arial" w:cs="Arial"/>
          <w:color w:val="1F497D" w:themeColor="text2"/>
        </w:rPr>
      </w:pPr>
      <w:r w:rsidRPr="009B331B">
        <w:rPr>
          <w:rFonts w:ascii="Arial" w:hAnsi="Arial" w:cs="Arial"/>
        </w:rPr>
        <w:tab/>
      </w:r>
      <w:r w:rsidR="0013508D" w:rsidRPr="009B331B">
        <w:rPr>
          <w:rFonts w:ascii="Arial" w:hAnsi="Arial" w:cs="Arial"/>
        </w:rPr>
        <w:t>TV signál bude distribuován do  KULTURNÍCH MÍSTNOSTÍ,  kanceláří, speciálního pedagoga</w:t>
      </w:r>
      <w:r w:rsidR="00633F2D" w:rsidRPr="009B331B">
        <w:rPr>
          <w:rFonts w:ascii="Arial" w:hAnsi="Arial" w:cs="Arial"/>
        </w:rPr>
        <w:t xml:space="preserve"> a dozorců. V  těchto dvou kancelářích Pedagoga a dozorců </w:t>
      </w:r>
      <w:r w:rsidR="0013508D" w:rsidRPr="009B331B">
        <w:rPr>
          <w:rFonts w:ascii="Arial" w:hAnsi="Arial" w:cs="Arial"/>
        </w:rPr>
        <w:t xml:space="preserve"> </w:t>
      </w:r>
      <w:r w:rsidR="00633F2D" w:rsidRPr="009B331B">
        <w:rPr>
          <w:rFonts w:ascii="Arial" w:hAnsi="Arial" w:cs="Arial"/>
        </w:rPr>
        <w:t>bude</w:t>
      </w:r>
      <w:r w:rsidR="0013508D" w:rsidRPr="009B331B">
        <w:rPr>
          <w:rFonts w:ascii="Arial" w:hAnsi="Arial" w:cs="Arial"/>
        </w:rPr>
        <w:t xml:space="preserve"> možnost vstupu do uzavřeného TV okruhu</w:t>
      </w:r>
      <w:r w:rsidRPr="009B331B">
        <w:rPr>
          <w:rFonts w:ascii="Arial" w:hAnsi="Arial" w:cs="Arial"/>
        </w:rPr>
        <w:t xml:space="preserve">. Vstup do TV rozvodu bude přes programovatelný DVB-T modulátor s HDMI vstupem a koaxiálním vstupem a výstupem. Použitý bude </w:t>
      </w:r>
      <w:r w:rsidRPr="009B331B">
        <w:rPr>
          <w:rFonts w:ascii="Arial" w:eastAsia="Times New Roman" w:hAnsi="Arial" w:cs="Arial"/>
          <w:color w:val="333333"/>
          <w:lang w:eastAsia="cs-CZ"/>
        </w:rPr>
        <w:t xml:space="preserve">digitální modulátor (DVB-T - COFDM) s </w:t>
      </w:r>
      <w:r w:rsidRPr="009B331B">
        <w:rPr>
          <w:rFonts w:ascii="Arial" w:eastAsia="Times New Roman" w:hAnsi="Arial" w:cs="Arial"/>
          <w:b/>
          <w:bCs/>
          <w:color w:val="333333"/>
          <w:lang w:eastAsia="cs-CZ"/>
        </w:rPr>
        <w:t>HDMI vstupem</w:t>
      </w:r>
      <w:r w:rsidRPr="009B331B">
        <w:rPr>
          <w:rFonts w:ascii="Arial" w:eastAsia="Times New Roman" w:hAnsi="Arial" w:cs="Arial"/>
          <w:color w:val="333333"/>
          <w:lang w:eastAsia="cs-CZ"/>
        </w:rPr>
        <w:t xml:space="preserve"> a </w:t>
      </w:r>
      <w:r w:rsidRPr="009B331B">
        <w:rPr>
          <w:rFonts w:ascii="Arial" w:eastAsia="Times New Roman" w:hAnsi="Arial" w:cs="Arial"/>
          <w:b/>
          <w:bCs/>
          <w:color w:val="333333"/>
          <w:lang w:eastAsia="cs-CZ"/>
        </w:rPr>
        <w:t>USB rozhraním</w:t>
      </w:r>
      <w:r w:rsidRPr="009B331B">
        <w:rPr>
          <w:rFonts w:ascii="Arial" w:eastAsia="Times New Roman" w:hAnsi="Arial" w:cs="Arial"/>
          <w:color w:val="333333"/>
          <w:lang w:eastAsia="cs-CZ"/>
        </w:rPr>
        <w:t xml:space="preserve">, schopný zpracování SD, HD a </w:t>
      </w:r>
      <w:proofErr w:type="spellStart"/>
      <w:r w:rsidRPr="009B331B">
        <w:rPr>
          <w:rFonts w:ascii="Arial" w:eastAsia="Times New Roman" w:hAnsi="Arial" w:cs="Arial"/>
          <w:color w:val="333333"/>
          <w:lang w:eastAsia="cs-CZ"/>
        </w:rPr>
        <w:t>Full</w:t>
      </w:r>
      <w:proofErr w:type="spellEnd"/>
      <w:r w:rsidRPr="009B331B">
        <w:rPr>
          <w:rFonts w:ascii="Arial" w:eastAsia="Times New Roman" w:hAnsi="Arial" w:cs="Arial"/>
          <w:color w:val="333333"/>
          <w:lang w:eastAsia="cs-CZ"/>
        </w:rPr>
        <w:t xml:space="preserve"> HD signály. </w:t>
      </w:r>
      <w:r w:rsidR="00633F2D" w:rsidRPr="009B331B">
        <w:rPr>
          <w:rFonts w:ascii="Arial" w:eastAsia="Times New Roman" w:hAnsi="Arial" w:cs="Arial"/>
          <w:color w:val="333333"/>
          <w:lang w:eastAsia="cs-CZ"/>
        </w:rPr>
        <w:t xml:space="preserve">Uživatel k tomu požaduje </w:t>
      </w:r>
      <w:r w:rsidR="00633F2D" w:rsidRPr="009B331B">
        <w:rPr>
          <w:rFonts w:ascii="Arial" w:eastAsia="Times New Roman" w:hAnsi="Arial" w:cs="Arial"/>
          <w:lang w:eastAsia="cs-CZ"/>
        </w:rPr>
        <w:t xml:space="preserve">i </w:t>
      </w:r>
      <w:r w:rsidR="00633F2D" w:rsidRPr="009B331B">
        <w:rPr>
          <w:rFonts w:ascii="Arial" w:hAnsi="Arial" w:cs="Arial"/>
        </w:rPr>
        <w:t xml:space="preserve">vstupu  </w:t>
      </w:r>
      <w:r w:rsidR="00633F2D" w:rsidRPr="009B331B">
        <w:rPr>
          <w:rFonts w:ascii="Arial" w:hAnsi="Arial" w:cs="Arial"/>
          <w:b/>
        </w:rPr>
        <w:t>analogový AV vstup</w:t>
      </w:r>
      <w:r w:rsidR="00633F2D" w:rsidRPr="009B331B">
        <w:rPr>
          <w:rFonts w:ascii="Arial" w:hAnsi="Arial" w:cs="Arial"/>
        </w:rPr>
        <w:t xml:space="preserve"> (audio/video).</w:t>
      </w:r>
      <w:r w:rsidR="00633F2D" w:rsidRPr="009B331B">
        <w:rPr>
          <w:rFonts w:ascii="Arial" w:hAnsi="Arial" w:cs="Arial"/>
          <w:color w:val="1F497D" w:themeColor="text2"/>
        </w:rPr>
        <w:t xml:space="preserve"> </w:t>
      </w:r>
      <w:r w:rsidRPr="009B331B">
        <w:rPr>
          <w:rFonts w:ascii="Arial" w:eastAsia="Times New Roman" w:hAnsi="Arial" w:cs="Arial"/>
          <w:color w:val="333333"/>
          <w:lang w:eastAsia="cs-CZ"/>
        </w:rPr>
        <w:t xml:space="preserve">Výstupní RF signál může být kombinován s jinými televizními signály. </w:t>
      </w:r>
      <w:r w:rsidR="00633F2D" w:rsidRPr="009B331B">
        <w:rPr>
          <w:rFonts w:ascii="Arial" w:hAnsi="Arial" w:cs="Arial"/>
          <w:color w:val="1F497D" w:themeColor="text2"/>
        </w:rPr>
        <w:t xml:space="preserve"> </w:t>
      </w:r>
      <w:r w:rsidR="00633F2D" w:rsidRPr="009B331B">
        <w:rPr>
          <w:rFonts w:ascii="Arial" w:eastAsia="Times New Roman" w:hAnsi="Arial" w:cs="Arial"/>
          <w:color w:val="333333"/>
          <w:lang w:eastAsia="cs-CZ"/>
        </w:rPr>
        <w:t>P</w:t>
      </w:r>
      <w:r w:rsidRPr="009B331B">
        <w:rPr>
          <w:rFonts w:ascii="Arial" w:eastAsia="Times New Roman" w:hAnsi="Arial" w:cs="Arial"/>
          <w:color w:val="333333"/>
          <w:lang w:eastAsia="cs-CZ"/>
        </w:rPr>
        <w:t>oužitý bude jedno-kanálový modulátor, což znamená, že výstupní DVB-T multiplex obsahuje jeden kanál modulovaný zdrojovým signálem. Široké možnosti konfigurace umožňují kombinovat výstupní DVB-T multiplex s existujícími DVB-T vysíláním distribuovanými v systému způsobem, který zvolí administrátor nebo investor (</w:t>
      </w:r>
      <w:r w:rsidRPr="009B331B">
        <w:rPr>
          <w:rFonts w:ascii="Arial" w:eastAsia="Times New Roman" w:hAnsi="Arial" w:cs="Arial"/>
          <w:b/>
          <w:bCs/>
          <w:color w:val="333333"/>
          <w:lang w:eastAsia="cs-CZ"/>
        </w:rPr>
        <w:t>nastavitelné parametry zahrnují LCN, SID, PID, NIT</w:t>
      </w:r>
      <w:r w:rsidRPr="009B331B">
        <w:rPr>
          <w:rFonts w:ascii="Arial" w:eastAsia="Times New Roman" w:hAnsi="Arial" w:cs="Arial"/>
          <w:color w:val="333333"/>
          <w:lang w:eastAsia="cs-CZ"/>
        </w:rPr>
        <w:t xml:space="preserve">). </w:t>
      </w:r>
    </w:p>
    <w:p w:rsidR="00B07AE8" w:rsidRPr="009B331B" w:rsidRDefault="00B518AD" w:rsidP="00B07AE8">
      <w:pPr>
        <w:spacing w:after="0" w:line="240" w:lineRule="auto"/>
        <w:jc w:val="both"/>
        <w:rPr>
          <w:rFonts w:ascii="Arial" w:eastAsia="Times New Roman" w:hAnsi="Arial" w:cs="Arial"/>
          <w:color w:val="333333"/>
          <w:lang w:eastAsia="cs-CZ"/>
        </w:rPr>
      </w:pPr>
      <w:r>
        <w:rPr>
          <w:rFonts w:ascii="Arial" w:eastAsia="Times New Roman" w:hAnsi="Arial" w:cs="Arial"/>
          <w:color w:val="333333"/>
          <w:lang w:eastAsia="cs-CZ"/>
        </w:rPr>
        <w:tab/>
      </w:r>
      <w:r w:rsidR="00B07AE8" w:rsidRPr="009B331B">
        <w:rPr>
          <w:rFonts w:ascii="Arial" w:eastAsia="Times New Roman" w:hAnsi="Arial" w:cs="Arial"/>
          <w:color w:val="333333"/>
          <w:lang w:eastAsia="cs-CZ"/>
        </w:rPr>
        <w:t xml:space="preserve">Zdroj signálu může pocházet z multimediálního přehrávače, DVR, </w:t>
      </w:r>
      <w:proofErr w:type="spellStart"/>
      <w:r w:rsidR="00B07AE8" w:rsidRPr="009B331B">
        <w:rPr>
          <w:rFonts w:ascii="Arial" w:eastAsia="Times New Roman" w:hAnsi="Arial" w:cs="Arial"/>
          <w:color w:val="333333"/>
          <w:lang w:eastAsia="cs-CZ"/>
        </w:rPr>
        <w:t>Blu</w:t>
      </w:r>
      <w:proofErr w:type="spellEnd"/>
      <w:r w:rsidR="00B07AE8" w:rsidRPr="009B331B">
        <w:rPr>
          <w:rFonts w:ascii="Arial" w:eastAsia="Times New Roman" w:hAnsi="Arial" w:cs="Arial"/>
          <w:color w:val="333333"/>
          <w:lang w:eastAsia="cs-CZ"/>
        </w:rPr>
        <w:t>-</w:t>
      </w:r>
      <w:proofErr w:type="spellStart"/>
      <w:r w:rsidR="00B07AE8" w:rsidRPr="009B331B">
        <w:rPr>
          <w:rFonts w:ascii="Arial" w:eastAsia="Times New Roman" w:hAnsi="Arial" w:cs="Arial"/>
          <w:color w:val="333333"/>
          <w:lang w:eastAsia="cs-CZ"/>
        </w:rPr>
        <w:t>ray</w:t>
      </w:r>
      <w:proofErr w:type="spellEnd"/>
      <w:r w:rsidR="00B07AE8" w:rsidRPr="009B331B">
        <w:rPr>
          <w:rFonts w:ascii="Arial" w:eastAsia="Times New Roman" w:hAnsi="Arial" w:cs="Arial"/>
          <w:color w:val="333333"/>
          <w:lang w:eastAsia="cs-CZ"/>
        </w:rPr>
        <w:t xml:space="preserve"> přehrávače, PC, STB atd. Modulátor bude distribuovat vysoce kvalitní obsah v podobě DVB-T multiplexu pomocí běžných koaxiálních kabelů používaných v RF anténních systémech. Maximální přenosová rychlost je omezena normou DVB-T (31,68 </w:t>
      </w:r>
      <w:proofErr w:type="spellStart"/>
      <w:r w:rsidR="00B07AE8" w:rsidRPr="009B331B">
        <w:rPr>
          <w:rFonts w:ascii="Arial" w:eastAsia="Times New Roman" w:hAnsi="Arial" w:cs="Arial"/>
          <w:color w:val="333333"/>
          <w:lang w:eastAsia="cs-CZ"/>
        </w:rPr>
        <w:t>Mbps</w:t>
      </w:r>
      <w:proofErr w:type="spellEnd"/>
      <w:r w:rsidR="00B07AE8" w:rsidRPr="009B331B">
        <w:rPr>
          <w:rFonts w:ascii="Arial" w:eastAsia="Times New Roman" w:hAnsi="Arial" w:cs="Arial"/>
          <w:color w:val="333333"/>
          <w:lang w:eastAsia="cs-CZ"/>
        </w:rPr>
        <w:t xml:space="preserve">), přičemž maximální přenosová rychlost video </w:t>
      </w:r>
      <w:proofErr w:type="spellStart"/>
      <w:r w:rsidR="00B07AE8" w:rsidRPr="009B331B">
        <w:rPr>
          <w:rFonts w:ascii="Arial" w:eastAsia="Times New Roman" w:hAnsi="Arial" w:cs="Arial"/>
          <w:color w:val="333333"/>
          <w:lang w:eastAsia="cs-CZ"/>
        </w:rPr>
        <w:t>streamu</w:t>
      </w:r>
      <w:proofErr w:type="spellEnd"/>
      <w:r w:rsidR="00B07AE8" w:rsidRPr="009B331B">
        <w:rPr>
          <w:rFonts w:ascii="Arial" w:eastAsia="Times New Roman" w:hAnsi="Arial" w:cs="Arial"/>
          <w:color w:val="333333"/>
          <w:lang w:eastAsia="cs-CZ"/>
        </w:rPr>
        <w:t xml:space="preserve"> nesmí překročit </w:t>
      </w:r>
      <w:r w:rsidR="00B07AE8" w:rsidRPr="009B331B">
        <w:rPr>
          <w:rFonts w:ascii="Arial" w:eastAsia="Times New Roman" w:hAnsi="Arial" w:cs="Arial"/>
          <w:b/>
          <w:bCs/>
          <w:color w:val="333333"/>
          <w:lang w:eastAsia="cs-CZ"/>
        </w:rPr>
        <w:t xml:space="preserve">18.0 </w:t>
      </w:r>
      <w:proofErr w:type="spellStart"/>
      <w:r w:rsidR="00B07AE8" w:rsidRPr="009B331B">
        <w:rPr>
          <w:rFonts w:ascii="Arial" w:eastAsia="Times New Roman" w:hAnsi="Arial" w:cs="Arial"/>
          <w:b/>
          <w:bCs/>
          <w:color w:val="333333"/>
          <w:lang w:eastAsia="cs-CZ"/>
        </w:rPr>
        <w:t>Mbps</w:t>
      </w:r>
      <w:proofErr w:type="spellEnd"/>
      <w:r w:rsidR="00B07AE8" w:rsidRPr="009B331B">
        <w:rPr>
          <w:rFonts w:ascii="Arial" w:eastAsia="Times New Roman" w:hAnsi="Arial" w:cs="Arial"/>
          <w:color w:val="333333"/>
          <w:lang w:eastAsia="cs-CZ"/>
        </w:rPr>
        <w:t xml:space="preserve">. </w:t>
      </w:r>
    </w:p>
    <w:p w:rsidR="0013508D" w:rsidRPr="009B331B" w:rsidRDefault="0013508D" w:rsidP="0013508D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 </w:t>
      </w:r>
    </w:p>
    <w:p w:rsidR="002D0D46" w:rsidRPr="009B331B" w:rsidRDefault="002D0D46" w:rsidP="00B76CFF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  <w:b/>
        </w:rPr>
        <w:t xml:space="preserve">DZ  </w:t>
      </w:r>
      <w:r w:rsidRPr="009B331B">
        <w:rPr>
          <w:rFonts w:ascii="Arial" w:hAnsi="Arial" w:cs="Arial"/>
        </w:rPr>
        <w:t>(Dorozumívací zařízení)</w:t>
      </w:r>
    </w:p>
    <w:p w:rsidR="002D0D46" w:rsidRPr="009B331B" w:rsidRDefault="002D0D46" w:rsidP="002D0D46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bude instalováno v jednotlivých pokojích , na chodbách jednotlivých kolektivů a v </w:t>
      </w:r>
      <w:r w:rsidR="00271295" w:rsidRPr="009B331B">
        <w:rPr>
          <w:rFonts w:ascii="Arial" w:hAnsi="Arial" w:cs="Arial"/>
        </w:rPr>
        <w:t>skladu prádla a skladu</w:t>
      </w:r>
      <w:r w:rsidRPr="009B331B">
        <w:rPr>
          <w:rFonts w:ascii="Arial" w:hAnsi="Arial" w:cs="Arial"/>
        </w:rPr>
        <w:t xml:space="preserve">, v místnosti výdej stravy a v půdním prostoru  </w:t>
      </w:r>
    </w:p>
    <w:p w:rsidR="00B76CFF" w:rsidRPr="009B331B" w:rsidRDefault="002D0D46" w:rsidP="00B76CFF">
      <w:pPr>
        <w:spacing w:after="0" w:line="240" w:lineRule="auto"/>
        <w:jc w:val="both"/>
        <w:rPr>
          <w:rFonts w:ascii="Arial" w:eastAsia="Calibri" w:hAnsi="Arial" w:cs="Arial"/>
        </w:rPr>
      </w:pPr>
      <w:r w:rsidRPr="009B331B">
        <w:rPr>
          <w:rFonts w:ascii="Arial" w:hAnsi="Arial" w:cs="Arial"/>
        </w:rPr>
        <w:t>Dorozumívací zařízení musí umožňovat provoz</w:t>
      </w:r>
      <w:r w:rsidR="00271295" w:rsidRPr="009B331B">
        <w:rPr>
          <w:rFonts w:ascii="Arial" w:hAnsi="Arial" w:cs="Arial"/>
        </w:rPr>
        <w:t xml:space="preserve"> </w:t>
      </w:r>
      <w:r w:rsidRPr="009B331B">
        <w:rPr>
          <w:rFonts w:ascii="Arial" w:hAnsi="Arial" w:cs="Arial"/>
        </w:rPr>
        <w:t>- komunikaci po jednotlivých  hláskách, po kolektivech  a celá budova /všechny hlásky).</w:t>
      </w:r>
      <w:r w:rsidR="00271295" w:rsidRPr="009B331B">
        <w:rPr>
          <w:rFonts w:ascii="Arial" w:hAnsi="Arial" w:cs="Arial"/>
        </w:rPr>
        <w:t xml:space="preserve"> Do systému bude zavedeno ozvučení z místního rozhlasu a bude pomocí něj možné distribuovat program z rozhlasové ústředny </w:t>
      </w:r>
      <w:r w:rsidR="00271295" w:rsidRPr="009B331B">
        <w:rPr>
          <w:rFonts w:ascii="Arial" w:hAnsi="Arial" w:cs="Arial"/>
        </w:rPr>
        <w:lastRenderedPageBreak/>
        <w:t xml:space="preserve">včetně hlášení. Priorita je však hlášení od dozorců. </w:t>
      </w:r>
      <w:r w:rsidR="00B76CFF" w:rsidRPr="009B331B">
        <w:rPr>
          <w:rFonts w:ascii="Arial" w:hAnsi="Arial" w:cs="Arial"/>
        </w:rPr>
        <w:t xml:space="preserve">Rozvody budou kabely </w:t>
      </w:r>
      <w:r w:rsidR="00B76CFF" w:rsidRPr="009B331B">
        <w:rPr>
          <w:rFonts w:ascii="Arial" w:eastAsia="Calibri" w:hAnsi="Arial" w:cs="Arial"/>
        </w:rPr>
        <w:t>SYKFY 3x2 od hlásky v cele do</w:t>
      </w:r>
      <w:r w:rsidR="00B76CFF" w:rsidRPr="009B331B">
        <w:rPr>
          <w:rFonts w:ascii="Arial" w:hAnsi="Arial" w:cs="Arial"/>
        </w:rPr>
        <w:t xml:space="preserve"> technické místnosti. </w:t>
      </w:r>
    </w:p>
    <w:p w:rsidR="002D0D46" w:rsidRPr="009B331B" w:rsidRDefault="00B76CFF" w:rsidP="00B76CFF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  <w:b/>
        </w:rPr>
        <w:t>C</w:t>
      </w:r>
      <w:r w:rsidRPr="009B331B">
        <w:rPr>
          <w:rFonts w:ascii="Arial" w:eastAsia="Calibri" w:hAnsi="Arial" w:cs="Arial"/>
          <w:b/>
        </w:rPr>
        <w:t xml:space="preserve">hodbové a kancelářské </w:t>
      </w:r>
      <w:r w:rsidRPr="009B331B">
        <w:rPr>
          <w:rFonts w:ascii="Arial" w:eastAsia="Calibri" w:hAnsi="Arial" w:cs="Arial"/>
        </w:rPr>
        <w:t>hlásky</w:t>
      </w:r>
      <w:r w:rsidRPr="009B331B">
        <w:rPr>
          <w:rFonts w:ascii="Arial" w:hAnsi="Arial" w:cs="Arial"/>
        </w:rPr>
        <w:t xml:space="preserve"> též budou napojené kabely </w:t>
      </w:r>
      <w:r w:rsidRPr="009B331B">
        <w:rPr>
          <w:rFonts w:ascii="Arial" w:eastAsia="Calibri" w:hAnsi="Arial" w:cs="Arial"/>
        </w:rPr>
        <w:t>SYKFY 3x2 od hlásky</w:t>
      </w:r>
      <w:r w:rsidRPr="009B331B">
        <w:rPr>
          <w:rFonts w:ascii="Arial" w:hAnsi="Arial" w:cs="Arial"/>
        </w:rPr>
        <w:t xml:space="preserve"> do rozvodny.</w:t>
      </w:r>
    </w:p>
    <w:p w:rsidR="00B07AE8" w:rsidRPr="009B331B" w:rsidRDefault="00B07AE8" w:rsidP="0013508D">
      <w:pPr>
        <w:spacing w:after="0" w:line="240" w:lineRule="auto"/>
        <w:rPr>
          <w:rFonts w:ascii="Arial" w:hAnsi="Arial" w:cs="Arial"/>
          <w:b/>
        </w:rPr>
      </w:pPr>
    </w:p>
    <w:p w:rsidR="00B76CFF" w:rsidRDefault="00B07AE8" w:rsidP="00B518AD">
      <w:pPr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  <w:b/>
        </w:rPr>
        <w:t>Ú</w:t>
      </w:r>
      <w:r w:rsidR="00B76CFF" w:rsidRPr="009B331B">
        <w:rPr>
          <w:rFonts w:ascii="Arial" w:eastAsia="Calibri" w:hAnsi="Arial" w:cs="Arial"/>
          <w:b/>
        </w:rPr>
        <w:t xml:space="preserve">středna a pult MDZ – </w:t>
      </w:r>
      <w:r w:rsidR="00B76CFF" w:rsidRPr="009B331B">
        <w:rPr>
          <w:rFonts w:ascii="Arial" w:eastAsia="Calibri" w:hAnsi="Arial" w:cs="Arial"/>
        </w:rPr>
        <w:t>SYKFY 5x2 od pultu do ústředny v </w:t>
      </w:r>
      <w:r w:rsidR="00B76CFF" w:rsidRPr="009B331B">
        <w:rPr>
          <w:rFonts w:ascii="Arial" w:hAnsi="Arial" w:cs="Arial"/>
        </w:rPr>
        <w:t>technické místnosti</w:t>
      </w:r>
      <w:r w:rsidR="0013508D" w:rsidRPr="009B331B">
        <w:rPr>
          <w:rFonts w:ascii="Arial" w:hAnsi="Arial" w:cs="Arial"/>
        </w:rPr>
        <w:t>,</w:t>
      </w:r>
      <w:r w:rsidR="00B76CFF" w:rsidRPr="009B331B">
        <w:rPr>
          <w:rFonts w:ascii="Arial" w:hAnsi="Arial" w:cs="Arial"/>
        </w:rPr>
        <w:t xml:space="preserve"> </w:t>
      </w:r>
      <w:r w:rsidR="0013508D" w:rsidRPr="009B331B">
        <w:rPr>
          <w:rFonts w:ascii="Arial" w:hAnsi="Arial" w:cs="Arial"/>
        </w:rPr>
        <w:t xml:space="preserve">ústředna je </w:t>
      </w:r>
      <w:r w:rsidR="00B76CFF" w:rsidRPr="009B331B">
        <w:rPr>
          <w:rFonts w:ascii="Arial" w:eastAsia="Calibri" w:hAnsi="Arial" w:cs="Arial"/>
        </w:rPr>
        <w:t xml:space="preserve">většinou zabudována v </w:t>
      </w:r>
      <w:r w:rsidR="0013508D" w:rsidRPr="009B331B">
        <w:rPr>
          <w:rFonts w:ascii="Arial" w:hAnsi="Arial" w:cs="Arial"/>
        </w:rPr>
        <w:t xml:space="preserve">nástěnném rozvaděči o rozměrech </w:t>
      </w:r>
      <w:r w:rsidR="00B76CFF" w:rsidRPr="009B331B">
        <w:rPr>
          <w:rFonts w:ascii="Arial" w:eastAsia="Calibri" w:hAnsi="Arial" w:cs="Arial"/>
        </w:rPr>
        <w:t>1200x800x250, 1x přívod 230V/6A (n</w:t>
      </w:r>
      <w:r w:rsidR="0013508D" w:rsidRPr="009B331B">
        <w:rPr>
          <w:rFonts w:ascii="Arial" w:hAnsi="Arial" w:cs="Arial"/>
        </w:rPr>
        <w:t xml:space="preserve">ejlépe zálohovaný UPS), samotný </w:t>
      </w:r>
      <w:r w:rsidR="00B76CFF" w:rsidRPr="009B331B">
        <w:rPr>
          <w:rFonts w:ascii="Arial" w:eastAsia="Calibri" w:hAnsi="Arial" w:cs="Arial"/>
        </w:rPr>
        <w:t>pult může být ve stolním provedení o</w:t>
      </w:r>
      <w:r w:rsidR="0013508D" w:rsidRPr="009B331B">
        <w:rPr>
          <w:rFonts w:ascii="Arial" w:hAnsi="Arial" w:cs="Arial"/>
        </w:rPr>
        <w:t xml:space="preserve"> rozměrech cca 550x350x100 nebo </w:t>
      </w:r>
      <w:r w:rsidR="00B76CFF" w:rsidRPr="009B331B">
        <w:rPr>
          <w:rFonts w:ascii="Arial" w:eastAsia="Calibri" w:hAnsi="Arial" w:cs="Arial"/>
        </w:rPr>
        <w:t>do 19“ nástavby, napájení 40V integrováno v kabelu SYKFY</w:t>
      </w:r>
      <w:r w:rsidR="0013508D" w:rsidRPr="009B331B">
        <w:rPr>
          <w:rFonts w:ascii="Arial" w:hAnsi="Arial" w:cs="Arial"/>
        </w:rPr>
        <w:t>.</w:t>
      </w:r>
    </w:p>
    <w:p w:rsidR="00B518AD" w:rsidRPr="009B331B" w:rsidRDefault="00B518AD" w:rsidP="00B518AD">
      <w:pPr>
        <w:spacing w:after="0" w:line="240" w:lineRule="auto"/>
        <w:rPr>
          <w:rFonts w:ascii="Arial" w:hAnsi="Arial" w:cs="Arial"/>
        </w:rPr>
      </w:pPr>
    </w:p>
    <w:p w:rsidR="00E5725A" w:rsidRPr="009B331B" w:rsidRDefault="00E5725A" w:rsidP="00E5725A">
      <w:pPr>
        <w:pStyle w:val="Zkladntext"/>
        <w:spacing w:after="0"/>
        <w:rPr>
          <w:rFonts w:ascii="Arial" w:hAnsi="Arial" w:cs="Arial"/>
          <w:b/>
          <w:sz w:val="22"/>
          <w:szCs w:val="22"/>
        </w:rPr>
      </w:pPr>
      <w:r w:rsidRPr="009B331B">
        <w:rPr>
          <w:rFonts w:ascii="Arial" w:hAnsi="Arial" w:cs="Arial"/>
          <w:b/>
          <w:sz w:val="22"/>
          <w:szCs w:val="22"/>
        </w:rPr>
        <w:t>Provedení kabelových tras a rozvodů v objektu</w:t>
      </w:r>
    </w:p>
    <w:p w:rsidR="00E5725A" w:rsidRPr="009B331B" w:rsidRDefault="00E5725A" w:rsidP="00E5725A">
      <w:pPr>
        <w:pStyle w:val="Nadpis2"/>
        <w:numPr>
          <w:ilvl w:val="1"/>
          <w:numId w:val="0"/>
        </w:numPr>
        <w:suppressAutoHyphens/>
        <w:autoSpaceDN w:val="0"/>
        <w:spacing w:before="0" w:line="240" w:lineRule="auto"/>
        <w:ind w:left="567" w:hanging="567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sz w:val="22"/>
          <w:szCs w:val="22"/>
        </w:rPr>
        <w:tab/>
      </w:r>
      <w:r w:rsidRPr="009B331B">
        <w:rPr>
          <w:rFonts w:ascii="Arial" w:hAnsi="Arial" w:cs="Arial"/>
          <w:color w:val="auto"/>
          <w:sz w:val="22"/>
          <w:szCs w:val="22"/>
        </w:rPr>
        <w:t>Způsob provedení kabelových tras</w:t>
      </w:r>
    </w:p>
    <w:p w:rsidR="00E5725A" w:rsidRPr="009B331B" w:rsidRDefault="00E5725A" w:rsidP="00E5725A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Style w:val="Zdraznnjemn"/>
          <w:rFonts w:cs="Arial"/>
          <w:sz w:val="22"/>
        </w:rPr>
        <w:tab/>
      </w:r>
      <w:r w:rsidRPr="009B331B">
        <w:rPr>
          <w:rStyle w:val="Zdraznnjemn"/>
          <w:rFonts w:cs="Arial"/>
          <w:color w:val="auto"/>
          <w:sz w:val="22"/>
        </w:rPr>
        <w:t xml:space="preserve">Kabelové trasy budou provedeny dle platných předpisů a norem a to především normy ČSN 73 0848, včetně změn. </w:t>
      </w:r>
    </w:p>
    <w:p w:rsidR="00E5725A" w:rsidRPr="009B331B" w:rsidRDefault="00E5725A" w:rsidP="00E5725A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ab/>
        <w:t>Při volbě tras a ukládání kabelů je nutno dodržet souběhy s ostatními rozvody dle platných ČSN, minimálně však dle ČSN 33 2000-5-52 ed.2.</w:t>
      </w:r>
    </w:p>
    <w:p w:rsidR="00E5725A" w:rsidRPr="009B331B" w:rsidRDefault="00E5725A" w:rsidP="00E5725A">
      <w:pPr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ab/>
        <w:t>V místě přechodu kabelové trasy mezi různými požárními úseky bude zajištěno protipožární utěsnění průrazů dle příslušných norem (hmotami s třídou reakce na oheň maxim. C ( resp. B dle ČSN EN 13 501-1+A1) - dle třídy reakce na oheň), s požární odolností požadovanou PBŘ – certifikáty a doklady k těsnícímu materiálu a provedení prací (pokud to norma vyžaduje – ČSN 730810)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Style w:val="Zdraznnjemn"/>
          <w:rFonts w:cs="Arial"/>
          <w:color w:val="auto"/>
          <w:sz w:val="22"/>
        </w:rPr>
      </w:pPr>
      <w:r w:rsidRPr="009B331B">
        <w:rPr>
          <w:rStyle w:val="Zdraznnjemn"/>
          <w:rFonts w:cs="Arial"/>
          <w:color w:val="auto"/>
          <w:sz w:val="22"/>
        </w:rPr>
        <w:tab/>
        <w:t>Materiály a technologie musí být schváleny pro použití v elektrotechnice. Kabelové trasy budou chráněny proti šíření požáru.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Style w:val="Zdraznnjemn"/>
          <w:rFonts w:cs="Arial"/>
          <w:sz w:val="22"/>
        </w:rPr>
      </w:pPr>
      <w:r w:rsidRPr="009B331B">
        <w:rPr>
          <w:rStyle w:val="Zdraznnjemn"/>
          <w:rFonts w:cs="Arial"/>
          <w:color w:val="auto"/>
          <w:sz w:val="22"/>
        </w:rPr>
        <w:t>Centrální vedení kabelů bude v kabelových žlabech , na příchytkách na stěnách nebo pod stropem a v PVC trubkách pod omítkou. Lokální přívody kabelů k prvkům systémů - vertikální trasy - budou provedeny kabelovými chráničkami a trubkami, uloženými pod omítkou nebo na povrchu na příchytkách nebo v kabelových  žlabech</w:t>
      </w:r>
      <w:r w:rsidRPr="009B331B">
        <w:rPr>
          <w:rStyle w:val="Zdraznnjemn"/>
          <w:rFonts w:cs="Arial"/>
          <w:sz w:val="22"/>
        </w:rPr>
        <w:t xml:space="preserve"> . </w:t>
      </w:r>
    </w:p>
    <w:p w:rsidR="00E5725A" w:rsidRPr="009B331B" w:rsidRDefault="00E5725A" w:rsidP="00E5725A">
      <w:pPr>
        <w:tabs>
          <w:tab w:val="left" w:pos="567"/>
        </w:tabs>
        <w:spacing w:after="0" w:line="240" w:lineRule="auto"/>
        <w:jc w:val="both"/>
        <w:rPr>
          <w:rStyle w:val="Zdraznnjemn"/>
          <w:rFonts w:cs="Arial"/>
          <w:sz w:val="22"/>
        </w:rPr>
      </w:pP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9B331B">
        <w:rPr>
          <w:rFonts w:ascii="Arial" w:hAnsi="Arial" w:cs="Arial"/>
          <w:b/>
          <w:bCs/>
        </w:rPr>
        <w:t xml:space="preserve">Platné normy a předpisy </w:t>
      </w:r>
      <w:r w:rsidRPr="009B331B">
        <w:rPr>
          <w:rFonts w:ascii="Arial" w:hAnsi="Arial" w:cs="Arial"/>
          <w:bCs/>
        </w:rPr>
        <w:t>(k 06.2017)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331B">
        <w:rPr>
          <w:rFonts w:ascii="Arial" w:hAnsi="Arial" w:cs="Arial"/>
        </w:rPr>
        <w:t>STAVBA BUDE V SOULADU S PLATNÝMI NORMAMI A PŘEDPISY :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33 2130 </w:t>
      </w:r>
      <w:proofErr w:type="spellStart"/>
      <w:r w:rsidRPr="009B331B">
        <w:rPr>
          <w:rFonts w:ascii="Arial" w:hAnsi="Arial" w:cs="Arial"/>
        </w:rPr>
        <w:t>ed</w:t>
      </w:r>
      <w:proofErr w:type="spellEnd"/>
      <w:r w:rsidRPr="009B331B">
        <w:rPr>
          <w:rFonts w:ascii="Arial" w:hAnsi="Arial" w:cs="Arial"/>
        </w:rPr>
        <w:t>. 3 : Elektrické instalace nízkého napětí - Vnitřní elektrické rozvody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>· ČSN 34 2300 ed.2: Předpisy pro vnitřní rozvody sdělovacích vedení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33 2000-1 </w:t>
      </w:r>
      <w:proofErr w:type="spellStart"/>
      <w:r w:rsidRPr="009B331B">
        <w:rPr>
          <w:rFonts w:ascii="Arial" w:hAnsi="Arial" w:cs="Arial"/>
        </w:rPr>
        <w:t>ed</w:t>
      </w:r>
      <w:proofErr w:type="spellEnd"/>
      <w:r w:rsidRPr="009B331B">
        <w:rPr>
          <w:rFonts w:ascii="Arial" w:hAnsi="Arial" w:cs="Arial"/>
        </w:rPr>
        <w:t xml:space="preserve">. 2 : Elektrické instalace nízkého napětí - Část 1: Základní hlediska, </w:t>
      </w:r>
      <w:r w:rsidR="00B518AD">
        <w:rPr>
          <w:rFonts w:ascii="Arial" w:hAnsi="Arial" w:cs="Arial"/>
        </w:rPr>
        <w:tab/>
      </w:r>
      <w:r w:rsidRPr="009B331B">
        <w:rPr>
          <w:rFonts w:ascii="Arial" w:hAnsi="Arial" w:cs="Arial"/>
        </w:rPr>
        <w:t>stanovení základních charakteristik, definice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33 2000-4-41 </w:t>
      </w:r>
      <w:proofErr w:type="spellStart"/>
      <w:r w:rsidRPr="009B331B">
        <w:rPr>
          <w:rFonts w:ascii="Arial" w:hAnsi="Arial" w:cs="Arial"/>
        </w:rPr>
        <w:t>ed</w:t>
      </w:r>
      <w:proofErr w:type="spellEnd"/>
      <w:r w:rsidRPr="009B331B">
        <w:rPr>
          <w:rFonts w:ascii="Arial" w:hAnsi="Arial" w:cs="Arial"/>
        </w:rPr>
        <w:t xml:space="preserve">. 2 : Elektrické instalace nízkého napětí - Část 4-41: </w:t>
      </w:r>
      <w:r w:rsidRPr="009B331B">
        <w:rPr>
          <w:rFonts w:ascii="Arial" w:hAnsi="Arial" w:cs="Arial"/>
        </w:rPr>
        <w:tab/>
        <w:t xml:space="preserve">Ochranná </w:t>
      </w:r>
      <w:r w:rsidRPr="009B331B">
        <w:rPr>
          <w:rFonts w:ascii="Arial" w:hAnsi="Arial" w:cs="Arial"/>
        </w:rPr>
        <w:tab/>
        <w:t>opatření pro zajištění bezpečnosti - Ochrana před úrazem elektrickým proudem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33 2000-4-43 </w:t>
      </w:r>
      <w:proofErr w:type="spellStart"/>
      <w:r w:rsidRPr="009B331B">
        <w:rPr>
          <w:rFonts w:ascii="Arial" w:hAnsi="Arial" w:cs="Arial"/>
        </w:rPr>
        <w:t>ed</w:t>
      </w:r>
      <w:proofErr w:type="spellEnd"/>
      <w:r w:rsidRPr="009B331B">
        <w:rPr>
          <w:rFonts w:ascii="Arial" w:hAnsi="Arial" w:cs="Arial"/>
        </w:rPr>
        <w:t xml:space="preserve">. 2 : Elektrické instalace nízkého napětí - Část 4-43: </w:t>
      </w:r>
      <w:r w:rsidRPr="009B331B">
        <w:rPr>
          <w:rFonts w:ascii="Arial" w:hAnsi="Arial" w:cs="Arial"/>
        </w:rPr>
        <w:tab/>
        <w:t xml:space="preserve">Bezpečnost - </w:t>
      </w:r>
      <w:r w:rsidR="00B518AD">
        <w:rPr>
          <w:rFonts w:ascii="Arial" w:hAnsi="Arial" w:cs="Arial"/>
        </w:rPr>
        <w:tab/>
      </w:r>
      <w:r w:rsidRPr="009B331B">
        <w:rPr>
          <w:rFonts w:ascii="Arial" w:hAnsi="Arial" w:cs="Arial"/>
        </w:rPr>
        <w:t>Ochrana před nadproudy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33 2000-5-51 </w:t>
      </w:r>
      <w:proofErr w:type="spellStart"/>
      <w:r w:rsidRPr="009B331B">
        <w:rPr>
          <w:rFonts w:ascii="Arial" w:hAnsi="Arial" w:cs="Arial"/>
        </w:rPr>
        <w:t>ed</w:t>
      </w:r>
      <w:proofErr w:type="spellEnd"/>
      <w:r w:rsidRPr="009B331B">
        <w:rPr>
          <w:rFonts w:ascii="Arial" w:hAnsi="Arial" w:cs="Arial"/>
        </w:rPr>
        <w:t xml:space="preserve">. 3 + OPRAVA 1 : Elektrické instalace nízkého napětí - Část 5-51: </w:t>
      </w:r>
      <w:r w:rsidRPr="009B331B">
        <w:rPr>
          <w:rFonts w:ascii="Arial" w:hAnsi="Arial" w:cs="Arial"/>
        </w:rPr>
        <w:tab/>
        <w:t>Výběr a stavba elektrických zařízení - Všeobecné předpisy</w:t>
      </w:r>
    </w:p>
    <w:p w:rsidR="006D6E4F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33 2000-5-52 </w:t>
      </w:r>
      <w:proofErr w:type="spellStart"/>
      <w:r w:rsidRPr="009B331B">
        <w:rPr>
          <w:rFonts w:ascii="Arial" w:hAnsi="Arial" w:cs="Arial"/>
        </w:rPr>
        <w:t>ed</w:t>
      </w:r>
      <w:proofErr w:type="spellEnd"/>
      <w:r w:rsidRPr="009B331B">
        <w:rPr>
          <w:rFonts w:ascii="Arial" w:hAnsi="Arial" w:cs="Arial"/>
        </w:rPr>
        <w:t xml:space="preserve">. 2 : Elektrické instalace nízkého napětí - Část 5-52: </w:t>
      </w:r>
    </w:p>
    <w:p w:rsidR="00E5725A" w:rsidRPr="009B331B" w:rsidRDefault="006D6E4F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5725A" w:rsidRPr="009B331B">
        <w:rPr>
          <w:rFonts w:ascii="Arial" w:hAnsi="Arial" w:cs="Arial"/>
        </w:rPr>
        <w:t xml:space="preserve">Výběr a </w:t>
      </w:r>
      <w:r>
        <w:rPr>
          <w:rFonts w:ascii="Arial" w:hAnsi="Arial" w:cs="Arial"/>
        </w:rPr>
        <w:t xml:space="preserve">stavba </w:t>
      </w:r>
      <w:r w:rsidR="00E5725A" w:rsidRPr="009B331B">
        <w:rPr>
          <w:rFonts w:ascii="Arial" w:hAnsi="Arial" w:cs="Arial"/>
        </w:rPr>
        <w:t>elektrických zařízení - Elektrická vedení</w:t>
      </w:r>
    </w:p>
    <w:p w:rsidR="006D6E4F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33 2000-5-54 </w:t>
      </w:r>
      <w:proofErr w:type="spellStart"/>
      <w:r w:rsidRPr="009B331B">
        <w:rPr>
          <w:rFonts w:ascii="Arial" w:hAnsi="Arial" w:cs="Arial"/>
        </w:rPr>
        <w:t>ed</w:t>
      </w:r>
      <w:proofErr w:type="spellEnd"/>
      <w:r w:rsidRPr="009B331B">
        <w:rPr>
          <w:rFonts w:ascii="Arial" w:hAnsi="Arial" w:cs="Arial"/>
        </w:rPr>
        <w:t xml:space="preserve">. 3 : Elektrické instalace nízkého napětí - Část 5-54: </w:t>
      </w:r>
    </w:p>
    <w:p w:rsidR="00E5725A" w:rsidRPr="009B331B" w:rsidRDefault="006D6E4F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5725A" w:rsidRPr="009B331B">
        <w:rPr>
          <w:rFonts w:ascii="Arial" w:hAnsi="Arial" w:cs="Arial"/>
        </w:rPr>
        <w:t>Výběr a stavba elektrických zařízení - Uzemnění a ochranné vodiče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>· ČSN 33 2000-6 : Elektrické instalace nízkého napětí - Část 6: Revize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EN 50173-1 </w:t>
      </w:r>
      <w:proofErr w:type="spellStart"/>
      <w:r w:rsidRPr="009B331B">
        <w:rPr>
          <w:rFonts w:ascii="Arial" w:hAnsi="Arial" w:cs="Arial"/>
        </w:rPr>
        <w:t>ed</w:t>
      </w:r>
      <w:proofErr w:type="spellEnd"/>
      <w:r w:rsidRPr="009B331B">
        <w:rPr>
          <w:rFonts w:ascii="Arial" w:hAnsi="Arial" w:cs="Arial"/>
        </w:rPr>
        <w:t xml:space="preserve">. 3 : Informační technologie - Univerzální kabelážní systémy - Část 1: </w:t>
      </w:r>
      <w:r w:rsidR="00B518AD">
        <w:rPr>
          <w:rFonts w:ascii="Arial" w:hAnsi="Arial" w:cs="Arial"/>
        </w:rPr>
        <w:tab/>
      </w:r>
      <w:r w:rsidRPr="009B331B">
        <w:rPr>
          <w:rFonts w:ascii="Arial" w:hAnsi="Arial" w:cs="Arial"/>
        </w:rPr>
        <w:t>Všeobecné požadavky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EN 50173-2 : Informační technologie - Univerzální kabelážní systémy - Část 2: </w:t>
      </w:r>
      <w:r w:rsidRPr="009B331B">
        <w:rPr>
          <w:rFonts w:ascii="Arial" w:hAnsi="Arial" w:cs="Arial"/>
        </w:rPr>
        <w:tab/>
        <w:t>Kancelářské prostory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EN 50173-3 : Informační technologie - Univerzální kabelážní systémy - Část 3: </w:t>
      </w:r>
      <w:r w:rsidRPr="009B331B">
        <w:rPr>
          <w:rFonts w:ascii="Arial" w:hAnsi="Arial" w:cs="Arial"/>
        </w:rPr>
        <w:tab/>
        <w:t>Průmyslové prostory</w:t>
      </w:r>
    </w:p>
    <w:p w:rsidR="00E5725A" w:rsidRPr="009B331B" w:rsidRDefault="00E5725A" w:rsidP="00E57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B331B">
        <w:rPr>
          <w:rFonts w:ascii="Arial" w:hAnsi="Arial" w:cs="Arial"/>
        </w:rPr>
        <w:t xml:space="preserve">· ČSN EN 50173-4 : Informační technologie - Univerzální kabelážní systémy - Část 4: </w:t>
      </w:r>
      <w:r w:rsidRPr="009B331B">
        <w:rPr>
          <w:rFonts w:ascii="Arial" w:hAnsi="Arial" w:cs="Arial"/>
        </w:rPr>
        <w:tab/>
        <w:t>Obytné prostory</w:t>
      </w:r>
    </w:p>
    <w:p w:rsidR="00E5725A" w:rsidRPr="009B331B" w:rsidRDefault="00E5725A">
      <w:pPr>
        <w:rPr>
          <w:rFonts w:ascii="Arial" w:hAnsi="Arial" w:cs="Arial"/>
        </w:rPr>
      </w:pPr>
    </w:p>
    <w:sectPr w:rsidR="00E5725A" w:rsidRPr="009B331B" w:rsidSect="001D5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242"/>
    <w:multiLevelType w:val="hybridMultilevel"/>
    <w:tmpl w:val="14C2BC74"/>
    <w:lvl w:ilvl="0" w:tplc="8BE42C62">
      <w:numFmt w:val="bullet"/>
      <w:lvlText w:val="-"/>
      <w:lvlJc w:val="left"/>
      <w:pPr>
        <w:tabs>
          <w:tab w:val="num" w:pos="3192"/>
        </w:tabs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">
    <w:nsid w:val="1B763723"/>
    <w:multiLevelType w:val="multilevel"/>
    <w:tmpl w:val="7B969F68"/>
    <w:lvl w:ilvl="0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53A7700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F5662"/>
    <w:rsid w:val="0013508D"/>
    <w:rsid w:val="001D5DA3"/>
    <w:rsid w:val="00271295"/>
    <w:rsid w:val="00274EE4"/>
    <w:rsid w:val="0028681A"/>
    <w:rsid w:val="002A3BAC"/>
    <w:rsid w:val="002D0D46"/>
    <w:rsid w:val="00314C76"/>
    <w:rsid w:val="00385298"/>
    <w:rsid w:val="00633F2D"/>
    <w:rsid w:val="00636C41"/>
    <w:rsid w:val="00645DDF"/>
    <w:rsid w:val="00650A98"/>
    <w:rsid w:val="006D6E4F"/>
    <w:rsid w:val="00890AED"/>
    <w:rsid w:val="008C0C99"/>
    <w:rsid w:val="009A3B89"/>
    <w:rsid w:val="009B331B"/>
    <w:rsid w:val="009F5662"/>
    <w:rsid w:val="00A24CB5"/>
    <w:rsid w:val="00A30319"/>
    <w:rsid w:val="00A94BDE"/>
    <w:rsid w:val="00B07AE8"/>
    <w:rsid w:val="00B32532"/>
    <w:rsid w:val="00B518AD"/>
    <w:rsid w:val="00B765E6"/>
    <w:rsid w:val="00B76CFF"/>
    <w:rsid w:val="00C36AC9"/>
    <w:rsid w:val="00C64D41"/>
    <w:rsid w:val="00C67A64"/>
    <w:rsid w:val="00C82CC1"/>
    <w:rsid w:val="00D86376"/>
    <w:rsid w:val="00DA3192"/>
    <w:rsid w:val="00DC5468"/>
    <w:rsid w:val="00DD3513"/>
    <w:rsid w:val="00E46D37"/>
    <w:rsid w:val="00E5725A"/>
    <w:rsid w:val="00F856B6"/>
    <w:rsid w:val="00FC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662"/>
  </w:style>
  <w:style w:type="paragraph" w:styleId="Nadpis1">
    <w:name w:val="heading 1"/>
    <w:basedOn w:val="Normln"/>
    <w:next w:val="Normln"/>
    <w:link w:val="Nadpis1Char"/>
    <w:qFormat/>
    <w:rsid w:val="009F566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F56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25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66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F56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rsid w:val="009F5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F56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jemn">
    <w:name w:val="Subtle Emphasis"/>
    <w:aliases w:val="Standard,Subtle Emphasis"/>
    <w:basedOn w:val="Standardnpsmoodstavce"/>
    <w:uiPriority w:val="19"/>
    <w:qFormat/>
    <w:rsid w:val="009F5662"/>
    <w:rPr>
      <w:rFonts w:ascii="Arial" w:hAnsi="Arial"/>
      <w:b w:val="0"/>
      <w:i w:val="0"/>
      <w:iCs/>
      <w:caps w:val="0"/>
      <w:smallCaps w:val="0"/>
      <w:strike w:val="0"/>
      <w:dstrike w:val="0"/>
      <w:vanish w:val="0"/>
      <w:color w:val="000000" w:themeColor="text1"/>
      <w:sz w:val="20"/>
      <w:vertAlign w:val="baseline"/>
    </w:rPr>
  </w:style>
  <w:style w:type="paragraph" w:customStyle="1" w:styleId="Default">
    <w:name w:val="Default"/>
    <w:rsid w:val="009F5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25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3253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32532"/>
  </w:style>
  <w:style w:type="paragraph" w:styleId="Obsah4">
    <w:name w:val="toc 4"/>
    <w:basedOn w:val="Normln"/>
    <w:next w:val="Normln"/>
    <w:autoRedefine/>
    <w:semiHidden/>
    <w:rsid w:val="00B32532"/>
    <w:pPr>
      <w:spacing w:after="0" w:line="240" w:lineRule="auto"/>
      <w:ind w:left="660"/>
    </w:pPr>
    <w:rPr>
      <w:rFonts w:ascii="Arial" w:eastAsia="Times New Roman" w:hAnsi="Arial" w:cs="Times New Roman"/>
      <w:b/>
      <w:i/>
      <w:szCs w:val="20"/>
      <w:lang w:eastAsia="cs-CZ"/>
    </w:rPr>
  </w:style>
  <w:style w:type="paragraph" w:customStyle="1" w:styleId="Odstavec">
    <w:name w:val="Odstavec"/>
    <w:basedOn w:val="Normln"/>
    <w:rsid w:val="00A24CB5"/>
    <w:pPr>
      <w:tabs>
        <w:tab w:val="left" w:pos="851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1a6">
    <w:name w:val="h1a6"/>
    <w:basedOn w:val="Standardnpsmoodstavce"/>
    <w:rsid w:val="00E5725A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3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140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96869">
                  <w:marLeft w:val="69"/>
                  <w:marRight w:val="6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8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9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26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86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03843">
                                      <w:marLeft w:val="0"/>
                                      <w:marRight w:val="0"/>
                                      <w:marTop w:val="27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214860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233464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537513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1891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Karel VONEŠ</dc:creator>
  <cp:lastModifiedBy>Ing. Karel VONEŠ</cp:lastModifiedBy>
  <cp:revision>6</cp:revision>
  <cp:lastPrinted>2017-05-21T22:55:00Z</cp:lastPrinted>
  <dcterms:created xsi:type="dcterms:W3CDTF">2017-08-10T18:24:00Z</dcterms:created>
  <dcterms:modified xsi:type="dcterms:W3CDTF">2017-08-10T19:22:00Z</dcterms:modified>
</cp:coreProperties>
</file>